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8073" w14:textId="77777777" w:rsidR="00BF10EC" w:rsidRDefault="00BF10EC" w:rsidP="00BF10EC">
      <w:pPr>
        <w:jc w:val="right"/>
        <w:rPr>
          <w:rFonts w:cs="Arial"/>
          <w:lang w:val="de-DE"/>
        </w:rPr>
      </w:pPr>
      <w:bookmarkStart w:id="0" w:name="_GoBack"/>
      <w:bookmarkEnd w:id="0"/>
      <w:r>
        <w:rPr>
          <w:rFonts w:cs="Arial"/>
          <w:noProof/>
          <w:lang w:val="de-DE" w:eastAsia="de-DE" w:bidi="ar-SA"/>
        </w:rPr>
        <w:drawing>
          <wp:inline distT="0" distB="0" distL="0" distR="0" wp14:anchorId="5F863745" wp14:editId="3B034695">
            <wp:extent cx="1542067" cy="5334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_Logo_Farbe.jpg"/>
                    <pic:cNvPicPr/>
                  </pic:nvPicPr>
                  <pic:blipFill>
                    <a:blip r:embed="rId7" cstate="screen">
                      <a:extLst>
                        <a:ext uri="{28A0092B-C50C-407E-A947-70E740481C1C}">
                          <a14:useLocalDpi xmlns:a14="http://schemas.microsoft.com/office/drawing/2010/main"/>
                        </a:ext>
                      </a:extLst>
                    </a:blip>
                    <a:stretch>
                      <a:fillRect/>
                    </a:stretch>
                  </pic:blipFill>
                  <pic:spPr>
                    <a:xfrm>
                      <a:off x="0" y="0"/>
                      <a:ext cx="1543543" cy="533910"/>
                    </a:xfrm>
                    <a:prstGeom prst="rect">
                      <a:avLst/>
                    </a:prstGeom>
                  </pic:spPr>
                </pic:pic>
              </a:graphicData>
            </a:graphic>
          </wp:inline>
        </w:drawing>
      </w:r>
    </w:p>
    <w:p w14:paraId="249FAF9E" w14:textId="77777777" w:rsidR="00BF10EC" w:rsidRDefault="00BF10EC" w:rsidP="00BF10EC">
      <w:pPr>
        <w:ind w:left="7080" w:firstLine="708"/>
        <w:rPr>
          <w:b/>
          <w:lang w:val="de-DE"/>
        </w:rPr>
      </w:pPr>
    </w:p>
    <w:p w14:paraId="1D211332" w14:textId="77777777" w:rsidR="00BF10EC" w:rsidRDefault="00BF10EC" w:rsidP="00BF10EC">
      <w:pPr>
        <w:ind w:left="7080" w:firstLine="708"/>
        <w:rPr>
          <w:b/>
          <w:lang w:val="de-DE"/>
        </w:rPr>
      </w:pPr>
    </w:p>
    <w:p w14:paraId="18EA33FE" w14:textId="77777777" w:rsidR="00BF10EC" w:rsidRDefault="00BF10EC" w:rsidP="00BF10EC">
      <w:pPr>
        <w:ind w:left="7080" w:firstLine="708"/>
        <w:rPr>
          <w:b/>
          <w:lang w:val="de-DE"/>
        </w:rPr>
      </w:pPr>
    </w:p>
    <w:p w14:paraId="6BD94E0B" w14:textId="77777777" w:rsidR="00BF10EC" w:rsidRPr="00DE5B3F" w:rsidRDefault="00BF10EC" w:rsidP="00BF10EC">
      <w:pPr>
        <w:ind w:left="7080" w:firstLine="708"/>
        <w:rPr>
          <w:b/>
          <w:lang w:val="de-DE"/>
        </w:rPr>
      </w:pPr>
    </w:p>
    <w:p w14:paraId="0A93F3BC" w14:textId="77777777" w:rsidR="00BF10EC" w:rsidRDefault="00BF10EC" w:rsidP="00BF10EC">
      <w:pPr>
        <w:rPr>
          <w:rFonts w:asciiTheme="majorHAnsi" w:hAnsiTheme="majorHAnsi" w:cstheme="majorHAnsi"/>
          <w:b/>
          <w:sz w:val="32"/>
          <w:szCs w:val="32"/>
          <w:lang w:val="de-DE"/>
        </w:rPr>
      </w:pPr>
      <w:r w:rsidRPr="00EC0E53">
        <w:rPr>
          <w:rFonts w:asciiTheme="majorHAnsi" w:hAnsiTheme="majorHAnsi" w:cstheme="majorHAnsi"/>
          <w:b/>
          <w:sz w:val="32"/>
          <w:szCs w:val="32"/>
          <w:lang w:val="de-DE"/>
        </w:rPr>
        <w:t>PRESSEMITTEILUNG</w:t>
      </w:r>
    </w:p>
    <w:p w14:paraId="68FA30F6" w14:textId="77777777" w:rsidR="00AD0E14" w:rsidRDefault="00AD0E14" w:rsidP="00FF162B">
      <w:pPr>
        <w:rPr>
          <w:rFonts w:cs="Arial"/>
          <w:b/>
          <w:sz w:val="36"/>
          <w:szCs w:val="36"/>
          <w:lang w:val="de-DE"/>
        </w:rPr>
      </w:pPr>
      <w:r>
        <w:rPr>
          <w:rFonts w:cs="Arial"/>
          <w:b/>
          <w:sz w:val="36"/>
          <w:szCs w:val="36"/>
          <w:lang w:val="de-DE"/>
        </w:rPr>
        <w:t>Biozidfreie Fassadenputze als neuer Standard</w:t>
      </w:r>
    </w:p>
    <w:p w14:paraId="61353A03" w14:textId="77777777" w:rsidR="00135E4B" w:rsidRDefault="003C6456" w:rsidP="00FF162B">
      <w:pPr>
        <w:rPr>
          <w:rFonts w:asciiTheme="majorHAnsi" w:hAnsiTheme="majorHAnsi" w:cstheme="majorHAnsi"/>
          <w:b/>
          <w:lang w:val="de-DE"/>
        </w:rPr>
      </w:pPr>
      <w:r>
        <w:rPr>
          <w:rFonts w:asciiTheme="majorHAnsi" w:hAnsiTheme="majorHAnsi" w:cstheme="majorHAnsi"/>
          <w:b/>
          <w:lang w:val="de-DE"/>
        </w:rPr>
        <w:t xml:space="preserve">Weber stellt als erster Hersteller sein Putzsortiment </w:t>
      </w:r>
      <w:r w:rsidR="00E20403">
        <w:rPr>
          <w:rFonts w:asciiTheme="majorHAnsi" w:hAnsiTheme="majorHAnsi" w:cstheme="majorHAnsi"/>
          <w:b/>
          <w:lang w:val="de-DE"/>
        </w:rPr>
        <w:t>auf AquaBalance-Technologie</w:t>
      </w:r>
      <w:r w:rsidR="00FF162B">
        <w:rPr>
          <w:rFonts w:asciiTheme="majorHAnsi" w:hAnsiTheme="majorHAnsi" w:cstheme="majorHAnsi"/>
          <w:b/>
          <w:lang w:val="de-DE"/>
        </w:rPr>
        <w:t xml:space="preserve"> </w:t>
      </w:r>
      <w:r>
        <w:rPr>
          <w:rFonts w:asciiTheme="majorHAnsi" w:hAnsiTheme="majorHAnsi" w:cstheme="majorHAnsi"/>
          <w:b/>
          <w:lang w:val="de-DE"/>
        </w:rPr>
        <w:t xml:space="preserve">um </w:t>
      </w:r>
      <w:r w:rsidR="00FF162B">
        <w:rPr>
          <w:rFonts w:asciiTheme="majorHAnsi" w:hAnsiTheme="majorHAnsi" w:cstheme="majorHAnsi"/>
          <w:b/>
          <w:lang w:val="de-DE"/>
        </w:rPr>
        <w:t xml:space="preserve">/ </w:t>
      </w:r>
      <w:r w:rsidR="00135E4B">
        <w:rPr>
          <w:rFonts w:asciiTheme="majorHAnsi" w:hAnsiTheme="majorHAnsi" w:cstheme="majorHAnsi"/>
          <w:b/>
          <w:lang w:val="de-DE"/>
        </w:rPr>
        <w:t xml:space="preserve">Hydrophiles Wirkprinzip für mineralische und organische Fassadenputze </w:t>
      </w:r>
    </w:p>
    <w:p w14:paraId="51FF6D77" w14:textId="77777777" w:rsidR="00FF162B" w:rsidRPr="00671CAC" w:rsidRDefault="00FF162B" w:rsidP="00FF162B">
      <w:pPr>
        <w:rPr>
          <w:rFonts w:asciiTheme="majorHAnsi" w:hAnsiTheme="majorHAnsi" w:cstheme="majorHAnsi"/>
          <w:b/>
          <w:u w:val="single"/>
          <w:lang w:val="de-DE"/>
        </w:rPr>
      </w:pPr>
    </w:p>
    <w:p w14:paraId="4F17490B" w14:textId="77777777" w:rsidR="003C6456" w:rsidRDefault="00FF162B" w:rsidP="003C6456">
      <w:pPr>
        <w:rPr>
          <w:rFonts w:asciiTheme="majorHAnsi" w:hAnsiTheme="majorHAnsi" w:cstheme="majorHAnsi"/>
          <w:lang w:val="de-DE"/>
        </w:rPr>
      </w:pPr>
      <w:r w:rsidRPr="00671CAC">
        <w:rPr>
          <w:rFonts w:asciiTheme="majorHAnsi" w:hAnsiTheme="majorHAnsi" w:cstheme="majorHAnsi"/>
          <w:u w:val="single"/>
          <w:lang w:val="de-DE"/>
        </w:rPr>
        <w:t>Düsseldorf</w:t>
      </w:r>
      <w:r>
        <w:rPr>
          <w:rFonts w:asciiTheme="majorHAnsi" w:hAnsiTheme="majorHAnsi" w:cstheme="majorHAnsi"/>
          <w:u w:val="single"/>
          <w:lang w:val="de-DE"/>
        </w:rPr>
        <w:t xml:space="preserve">,  </w:t>
      </w:r>
      <w:r w:rsidR="00E20403">
        <w:rPr>
          <w:rFonts w:asciiTheme="majorHAnsi" w:hAnsiTheme="majorHAnsi" w:cstheme="majorHAnsi"/>
          <w:u w:val="single"/>
          <w:lang w:val="de-DE"/>
        </w:rPr>
        <w:t>August</w:t>
      </w:r>
      <w:r>
        <w:rPr>
          <w:rFonts w:asciiTheme="majorHAnsi" w:hAnsiTheme="majorHAnsi" w:cstheme="majorHAnsi"/>
          <w:u w:val="single"/>
          <w:lang w:val="de-DE"/>
        </w:rPr>
        <w:t xml:space="preserve"> 2018</w:t>
      </w:r>
      <w:r w:rsidRPr="0025485F">
        <w:rPr>
          <w:rFonts w:asciiTheme="majorHAnsi" w:hAnsiTheme="majorHAnsi" w:cstheme="majorHAnsi"/>
          <w:lang w:val="de-DE"/>
        </w:rPr>
        <w:t xml:space="preserve">  </w:t>
      </w:r>
      <w:r w:rsidRPr="00671CAC">
        <w:rPr>
          <w:rFonts w:asciiTheme="majorHAnsi" w:hAnsiTheme="majorHAnsi" w:cstheme="majorHAnsi"/>
          <w:lang w:val="de-DE"/>
        </w:rPr>
        <w:t>–</w:t>
      </w:r>
      <w:r>
        <w:rPr>
          <w:rFonts w:asciiTheme="majorHAnsi" w:hAnsiTheme="majorHAnsi" w:cstheme="majorHAnsi"/>
          <w:lang w:val="de-DE"/>
        </w:rPr>
        <w:t xml:space="preserve"> </w:t>
      </w:r>
      <w:r w:rsidR="003C6456">
        <w:rPr>
          <w:rFonts w:asciiTheme="majorHAnsi" w:hAnsiTheme="majorHAnsi" w:cstheme="majorHAnsi"/>
          <w:lang w:val="de-DE"/>
        </w:rPr>
        <w:t xml:space="preserve">Über 10 Millionen verputzte Quadratmeter, verschiedene renommierte Auszeichnungen und 42 Tonnen an eingesparten Bioziden – das ist die hervorragende Bilanz der AquaBalance-Technologie zehn Jahre nach ihrer Einführung. </w:t>
      </w:r>
    </w:p>
    <w:p w14:paraId="4B5A0A88" w14:textId="77777777" w:rsidR="003C6456" w:rsidRDefault="003C6456" w:rsidP="003C6456">
      <w:pPr>
        <w:rPr>
          <w:rFonts w:asciiTheme="majorHAnsi" w:hAnsiTheme="majorHAnsi" w:cstheme="majorHAnsi"/>
          <w:lang w:val="de-DE"/>
        </w:rPr>
      </w:pPr>
      <w:r>
        <w:rPr>
          <w:rFonts w:asciiTheme="majorHAnsi" w:hAnsiTheme="majorHAnsi" w:cstheme="majorHAnsi"/>
          <w:lang w:val="de-DE"/>
        </w:rPr>
        <w:t xml:space="preserve">2008 brachte Saint-Gobain Weber die ersten Fassadenputze mit dem natürlichen Wirkprinzip gegen Algen- und Pilzbewuchs auf den Markt und bot sie zusätzlich zu herkömmlichen Fassadenputzen  an. Nun geht Weber den nächsten Schritt und stellt sein gesamtes Sortiment an mineralischen und pastösen Fassadenputzen auf die umweltfreundliche Technologie um. </w:t>
      </w:r>
    </w:p>
    <w:p w14:paraId="5852CD96" w14:textId="77777777" w:rsidR="003C6456" w:rsidRDefault="003C6456" w:rsidP="003C6456">
      <w:pPr>
        <w:rPr>
          <w:rFonts w:asciiTheme="majorHAnsi" w:hAnsiTheme="majorHAnsi" w:cstheme="majorHAnsi"/>
          <w:lang w:val="de-DE"/>
        </w:rPr>
      </w:pPr>
    </w:p>
    <w:p w14:paraId="7BA5C696" w14:textId="77777777" w:rsidR="003C6456" w:rsidRPr="002849B3" w:rsidRDefault="003C6456" w:rsidP="003C6456">
      <w:pPr>
        <w:rPr>
          <w:rFonts w:asciiTheme="majorHAnsi" w:hAnsiTheme="majorHAnsi" w:cstheme="majorHAnsi"/>
          <w:b/>
          <w:lang w:val="de-DE"/>
        </w:rPr>
      </w:pPr>
      <w:r w:rsidRPr="002849B3">
        <w:rPr>
          <w:rFonts w:asciiTheme="majorHAnsi" w:hAnsiTheme="majorHAnsi" w:cstheme="majorHAnsi"/>
          <w:b/>
          <w:lang w:val="de-DE"/>
        </w:rPr>
        <w:t>Umweltfreundliches Wirkprinzip</w:t>
      </w:r>
    </w:p>
    <w:p w14:paraId="21C05331" w14:textId="77777777" w:rsidR="003C6456" w:rsidRDefault="003C6456" w:rsidP="003C6456">
      <w:pPr>
        <w:widowControl w:val="0"/>
        <w:autoSpaceDE w:val="0"/>
        <w:autoSpaceDN w:val="0"/>
        <w:adjustRightInd w:val="0"/>
        <w:rPr>
          <w:rFonts w:asciiTheme="majorHAnsi" w:hAnsiTheme="majorHAnsi" w:cstheme="majorHAnsi"/>
          <w:lang w:val="de-DE"/>
        </w:rPr>
      </w:pPr>
      <w:r w:rsidRPr="00E928FA">
        <w:rPr>
          <w:rFonts w:asciiTheme="majorHAnsi" w:hAnsiTheme="majorHAnsi" w:cstheme="majorHAnsi"/>
          <w:lang w:val="de-DE"/>
        </w:rPr>
        <w:t xml:space="preserve">Die </w:t>
      </w:r>
      <w:r>
        <w:rPr>
          <w:rFonts w:asciiTheme="majorHAnsi" w:hAnsiTheme="majorHAnsi" w:cstheme="majorHAnsi"/>
          <w:lang w:val="de-DE"/>
        </w:rPr>
        <w:t>AquaBalance-</w:t>
      </w:r>
      <w:r w:rsidRPr="00E928FA">
        <w:rPr>
          <w:rFonts w:asciiTheme="majorHAnsi" w:hAnsiTheme="majorHAnsi" w:cstheme="majorHAnsi"/>
          <w:lang w:val="de-DE"/>
        </w:rPr>
        <w:t>Technologie basiert</w:t>
      </w:r>
      <w:r>
        <w:rPr>
          <w:rFonts w:asciiTheme="majorHAnsi" w:hAnsiTheme="majorHAnsi" w:cstheme="majorHAnsi"/>
          <w:lang w:val="de-DE"/>
        </w:rPr>
        <w:t xml:space="preserve"> </w:t>
      </w:r>
      <w:r w:rsidRPr="00E928FA">
        <w:rPr>
          <w:rFonts w:asciiTheme="majorHAnsi" w:hAnsiTheme="majorHAnsi" w:cstheme="majorHAnsi"/>
          <w:lang w:val="de-DE"/>
        </w:rPr>
        <w:t>auf dem mineralischen</w:t>
      </w:r>
      <w:r>
        <w:rPr>
          <w:rFonts w:asciiTheme="majorHAnsi" w:hAnsiTheme="majorHAnsi" w:cstheme="majorHAnsi"/>
          <w:lang w:val="de-DE"/>
        </w:rPr>
        <w:t xml:space="preserve"> </w:t>
      </w:r>
      <w:r w:rsidRPr="00E928FA">
        <w:rPr>
          <w:rFonts w:asciiTheme="majorHAnsi" w:hAnsiTheme="majorHAnsi" w:cstheme="majorHAnsi"/>
          <w:lang w:val="de-DE"/>
        </w:rPr>
        <w:t>Wirkprinzip: Feuchtigkeit</w:t>
      </w:r>
      <w:r>
        <w:rPr>
          <w:rFonts w:asciiTheme="majorHAnsi" w:hAnsiTheme="majorHAnsi" w:cstheme="majorHAnsi"/>
          <w:lang w:val="de-DE"/>
        </w:rPr>
        <w:t xml:space="preserve"> </w:t>
      </w:r>
      <w:r w:rsidRPr="00E928FA">
        <w:rPr>
          <w:rFonts w:asciiTheme="majorHAnsi" w:hAnsiTheme="majorHAnsi" w:cstheme="majorHAnsi"/>
          <w:lang w:val="de-DE"/>
        </w:rPr>
        <w:t>wird von der Fassadenoberfläche</w:t>
      </w:r>
      <w:r>
        <w:rPr>
          <w:rFonts w:asciiTheme="majorHAnsi" w:hAnsiTheme="majorHAnsi" w:cstheme="majorHAnsi"/>
          <w:lang w:val="de-DE"/>
        </w:rPr>
        <w:t xml:space="preserve"> </w:t>
      </w:r>
      <w:r w:rsidRPr="00E928FA">
        <w:rPr>
          <w:rFonts w:asciiTheme="majorHAnsi" w:hAnsiTheme="majorHAnsi" w:cstheme="majorHAnsi"/>
          <w:lang w:val="de-DE"/>
        </w:rPr>
        <w:t>in feine Kapillare</w:t>
      </w:r>
      <w:r>
        <w:rPr>
          <w:rFonts w:asciiTheme="majorHAnsi" w:hAnsiTheme="majorHAnsi" w:cstheme="majorHAnsi"/>
          <w:lang w:val="de-DE"/>
        </w:rPr>
        <w:t xml:space="preserve"> </w:t>
      </w:r>
      <w:r w:rsidRPr="00E928FA">
        <w:rPr>
          <w:rFonts w:asciiTheme="majorHAnsi" w:hAnsiTheme="majorHAnsi" w:cstheme="majorHAnsi"/>
          <w:lang w:val="de-DE"/>
        </w:rPr>
        <w:t>transportiert und kontrolliert</w:t>
      </w:r>
      <w:r>
        <w:rPr>
          <w:rFonts w:asciiTheme="majorHAnsi" w:hAnsiTheme="majorHAnsi" w:cstheme="majorHAnsi"/>
          <w:lang w:val="de-DE"/>
        </w:rPr>
        <w:t xml:space="preserve"> </w:t>
      </w:r>
      <w:r w:rsidRPr="00E928FA">
        <w:rPr>
          <w:rFonts w:asciiTheme="majorHAnsi" w:hAnsiTheme="majorHAnsi" w:cstheme="majorHAnsi"/>
          <w:lang w:val="de-DE"/>
        </w:rPr>
        <w:t>wieder abgegeben. Auf</w:t>
      </w:r>
      <w:r>
        <w:rPr>
          <w:rFonts w:asciiTheme="majorHAnsi" w:hAnsiTheme="majorHAnsi" w:cstheme="majorHAnsi"/>
          <w:lang w:val="de-DE"/>
        </w:rPr>
        <w:t xml:space="preserve"> </w:t>
      </w:r>
      <w:r w:rsidRPr="00E928FA">
        <w:rPr>
          <w:rFonts w:asciiTheme="majorHAnsi" w:hAnsiTheme="majorHAnsi" w:cstheme="majorHAnsi"/>
          <w:lang w:val="de-DE"/>
        </w:rPr>
        <w:t xml:space="preserve">diese Weise </w:t>
      </w:r>
      <w:r>
        <w:rPr>
          <w:rFonts w:asciiTheme="majorHAnsi" w:hAnsiTheme="majorHAnsi" w:cstheme="majorHAnsi"/>
          <w:lang w:val="de-DE"/>
        </w:rPr>
        <w:t xml:space="preserve">trocknet die Fassade schneller ab, </w:t>
      </w:r>
      <w:r w:rsidRPr="00E928FA">
        <w:rPr>
          <w:rFonts w:asciiTheme="majorHAnsi" w:hAnsiTheme="majorHAnsi" w:cstheme="majorHAnsi"/>
          <w:lang w:val="de-DE"/>
        </w:rPr>
        <w:t>Algen und</w:t>
      </w:r>
      <w:r>
        <w:rPr>
          <w:rFonts w:asciiTheme="majorHAnsi" w:hAnsiTheme="majorHAnsi" w:cstheme="majorHAnsi"/>
          <w:lang w:val="de-DE"/>
        </w:rPr>
        <w:t xml:space="preserve"> </w:t>
      </w:r>
      <w:r w:rsidRPr="00E928FA">
        <w:rPr>
          <w:rFonts w:asciiTheme="majorHAnsi" w:hAnsiTheme="majorHAnsi" w:cstheme="majorHAnsi"/>
          <w:lang w:val="de-DE"/>
        </w:rPr>
        <w:t xml:space="preserve">Pilzen </w:t>
      </w:r>
      <w:r>
        <w:rPr>
          <w:rFonts w:asciiTheme="majorHAnsi" w:hAnsiTheme="majorHAnsi" w:cstheme="majorHAnsi"/>
          <w:lang w:val="de-DE"/>
        </w:rPr>
        <w:t xml:space="preserve">wird </w:t>
      </w:r>
      <w:r w:rsidRPr="00E928FA">
        <w:rPr>
          <w:rFonts w:asciiTheme="majorHAnsi" w:hAnsiTheme="majorHAnsi" w:cstheme="majorHAnsi"/>
          <w:lang w:val="de-DE"/>
        </w:rPr>
        <w:t xml:space="preserve">die </w:t>
      </w:r>
      <w:r>
        <w:rPr>
          <w:rFonts w:asciiTheme="majorHAnsi" w:hAnsiTheme="majorHAnsi" w:cstheme="majorHAnsi"/>
          <w:lang w:val="de-DE"/>
        </w:rPr>
        <w:t>G</w:t>
      </w:r>
      <w:r w:rsidRPr="00E928FA">
        <w:rPr>
          <w:rFonts w:asciiTheme="majorHAnsi" w:hAnsiTheme="majorHAnsi" w:cstheme="majorHAnsi"/>
          <w:lang w:val="de-DE"/>
        </w:rPr>
        <w:t>rundlage</w:t>
      </w:r>
      <w:r>
        <w:rPr>
          <w:rFonts w:asciiTheme="majorHAnsi" w:hAnsiTheme="majorHAnsi" w:cstheme="majorHAnsi"/>
          <w:lang w:val="de-DE"/>
        </w:rPr>
        <w:t xml:space="preserve"> </w:t>
      </w:r>
      <w:r w:rsidRPr="00E928FA">
        <w:rPr>
          <w:rFonts w:asciiTheme="majorHAnsi" w:hAnsiTheme="majorHAnsi" w:cstheme="majorHAnsi"/>
          <w:lang w:val="de-DE"/>
        </w:rPr>
        <w:t xml:space="preserve">entzogen und </w:t>
      </w:r>
      <w:r>
        <w:rPr>
          <w:rFonts w:asciiTheme="majorHAnsi" w:hAnsiTheme="majorHAnsi" w:cstheme="majorHAnsi"/>
          <w:lang w:val="de-DE"/>
        </w:rPr>
        <w:t xml:space="preserve">so </w:t>
      </w:r>
      <w:r w:rsidRPr="00E928FA">
        <w:rPr>
          <w:rFonts w:asciiTheme="majorHAnsi" w:hAnsiTheme="majorHAnsi" w:cstheme="majorHAnsi"/>
          <w:lang w:val="de-DE"/>
        </w:rPr>
        <w:t>der hässliche</w:t>
      </w:r>
      <w:r>
        <w:rPr>
          <w:rFonts w:asciiTheme="majorHAnsi" w:hAnsiTheme="majorHAnsi" w:cstheme="majorHAnsi"/>
          <w:lang w:val="de-DE"/>
        </w:rPr>
        <w:t xml:space="preserve"> </w:t>
      </w:r>
      <w:r w:rsidRPr="00E928FA">
        <w:rPr>
          <w:rFonts w:asciiTheme="majorHAnsi" w:hAnsiTheme="majorHAnsi" w:cstheme="majorHAnsi"/>
          <w:lang w:val="de-DE"/>
        </w:rPr>
        <w:t>Bewuchs an der Fassade</w:t>
      </w:r>
      <w:r>
        <w:rPr>
          <w:rFonts w:asciiTheme="majorHAnsi" w:hAnsiTheme="majorHAnsi" w:cstheme="majorHAnsi"/>
          <w:lang w:val="de-DE"/>
        </w:rPr>
        <w:t xml:space="preserve"> </w:t>
      </w:r>
      <w:r w:rsidRPr="00E928FA">
        <w:rPr>
          <w:rFonts w:asciiTheme="majorHAnsi" w:hAnsiTheme="majorHAnsi" w:cstheme="majorHAnsi"/>
          <w:lang w:val="de-DE"/>
        </w:rPr>
        <w:t>eingedämmt – ohne die</w:t>
      </w:r>
      <w:r>
        <w:rPr>
          <w:rFonts w:asciiTheme="majorHAnsi" w:hAnsiTheme="majorHAnsi" w:cstheme="majorHAnsi"/>
          <w:lang w:val="de-DE"/>
        </w:rPr>
        <w:t xml:space="preserve"> </w:t>
      </w:r>
      <w:r w:rsidRPr="00E928FA">
        <w:rPr>
          <w:rFonts w:asciiTheme="majorHAnsi" w:hAnsiTheme="majorHAnsi" w:cstheme="majorHAnsi"/>
          <w:lang w:val="de-DE"/>
        </w:rPr>
        <w:t>sonst üblichen</w:t>
      </w:r>
      <w:r>
        <w:rPr>
          <w:rFonts w:asciiTheme="majorHAnsi" w:hAnsiTheme="majorHAnsi" w:cstheme="majorHAnsi"/>
          <w:lang w:val="de-DE"/>
        </w:rPr>
        <w:t>,</w:t>
      </w:r>
      <w:r w:rsidRPr="00E928FA">
        <w:rPr>
          <w:rFonts w:asciiTheme="majorHAnsi" w:hAnsiTheme="majorHAnsi" w:cstheme="majorHAnsi"/>
          <w:lang w:val="de-DE"/>
        </w:rPr>
        <w:t xml:space="preserve"> umweltschädlichen</w:t>
      </w:r>
      <w:r>
        <w:rPr>
          <w:rFonts w:asciiTheme="majorHAnsi" w:hAnsiTheme="majorHAnsi" w:cstheme="majorHAnsi"/>
          <w:lang w:val="de-DE"/>
        </w:rPr>
        <w:t xml:space="preserve"> </w:t>
      </w:r>
      <w:r w:rsidRPr="00E928FA">
        <w:rPr>
          <w:rFonts w:asciiTheme="majorHAnsi" w:hAnsiTheme="majorHAnsi" w:cstheme="majorHAnsi"/>
          <w:lang w:val="de-DE"/>
        </w:rPr>
        <w:t xml:space="preserve">Biozide. </w:t>
      </w:r>
    </w:p>
    <w:p w14:paraId="6A444B73" w14:textId="77777777" w:rsidR="00476DDE" w:rsidRDefault="00476DDE" w:rsidP="003C6456">
      <w:pPr>
        <w:rPr>
          <w:rFonts w:asciiTheme="majorHAnsi" w:hAnsiTheme="majorHAnsi" w:cstheme="majorHAnsi"/>
          <w:lang w:val="de-DE"/>
        </w:rPr>
      </w:pPr>
    </w:p>
    <w:p w14:paraId="590F7403" w14:textId="77777777" w:rsidR="00476DDE" w:rsidRPr="00476DDE" w:rsidRDefault="00476DDE" w:rsidP="00476DDE">
      <w:pPr>
        <w:widowControl w:val="0"/>
        <w:autoSpaceDE w:val="0"/>
        <w:autoSpaceDN w:val="0"/>
        <w:adjustRightInd w:val="0"/>
        <w:rPr>
          <w:rFonts w:asciiTheme="majorHAnsi" w:hAnsiTheme="majorHAnsi" w:cstheme="majorHAnsi"/>
          <w:b/>
          <w:lang w:val="de-DE"/>
        </w:rPr>
      </w:pPr>
      <w:r w:rsidRPr="00476DDE">
        <w:rPr>
          <w:rFonts w:asciiTheme="majorHAnsi" w:hAnsiTheme="majorHAnsi" w:cstheme="majorHAnsi"/>
          <w:b/>
          <w:lang w:val="de-DE"/>
        </w:rPr>
        <w:t xml:space="preserve">Konsequente </w:t>
      </w:r>
      <w:r w:rsidR="000D7755">
        <w:rPr>
          <w:rFonts w:asciiTheme="majorHAnsi" w:hAnsiTheme="majorHAnsi" w:cstheme="majorHAnsi"/>
          <w:b/>
          <w:lang w:val="de-DE"/>
        </w:rPr>
        <w:t>Sortimentsu</w:t>
      </w:r>
      <w:r w:rsidRPr="00476DDE">
        <w:rPr>
          <w:rFonts w:asciiTheme="majorHAnsi" w:hAnsiTheme="majorHAnsi" w:cstheme="majorHAnsi"/>
          <w:b/>
          <w:lang w:val="de-DE"/>
        </w:rPr>
        <w:t>mstellung</w:t>
      </w:r>
    </w:p>
    <w:p w14:paraId="40E26CE2" w14:textId="77777777" w:rsidR="00E22B7E" w:rsidRDefault="00E22B7E" w:rsidP="00476DDE">
      <w:pPr>
        <w:widowControl w:val="0"/>
        <w:autoSpaceDE w:val="0"/>
        <w:autoSpaceDN w:val="0"/>
        <w:adjustRightInd w:val="0"/>
        <w:rPr>
          <w:rFonts w:asciiTheme="majorHAnsi" w:hAnsiTheme="majorHAnsi" w:cstheme="majorHAnsi"/>
          <w:lang w:val="de-DE"/>
        </w:rPr>
      </w:pPr>
      <w:r w:rsidRPr="00476DDE">
        <w:rPr>
          <w:rFonts w:asciiTheme="majorHAnsi" w:hAnsiTheme="majorHAnsi" w:cstheme="majorHAnsi"/>
          <w:lang w:val="de-DE"/>
        </w:rPr>
        <w:t>Zahlreiche Auszeichnungen,</w:t>
      </w:r>
      <w:r>
        <w:rPr>
          <w:rFonts w:asciiTheme="majorHAnsi" w:hAnsiTheme="majorHAnsi" w:cstheme="majorHAnsi"/>
          <w:lang w:val="de-DE"/>
        </w:rPr>
        <w:t xml:space="preserve"> </w:t>
      </w:r>
      <w:r w:rsidRPr="00476DDE">
        <w:rPr>
          <w:rFonts w:asciiTheme="majorHAnsi" w:hAnsiTheme="majorHAnsi" w:cstheme="majorHAnsi"/>
          <w:lang w:val="de-DE"/>
        </w:rPr>
        <w:t>darunter der Bundespreis</w:t>
      </w:r>
      <w:r>
        <w:rPr>
          <w:rFonts w:asciiTheme="majorHAnsi" w:hAnsiTheme="majorHAnsi" w:cstheme="majorHAnsi"/>
          <w:lang w:val="de-DE"/>
        </w:rPr>
        <w:t xml:space="preserve"> </w:t>
      </w:r>
      <w:r w:rsidRPr="00476DDE">
        <w:rPr>
          <w:rFonts w:asciiTheme="majorHAnsi" w:hAnsiTheme="majorHAnsi" w:cstheme="majorHAnsi"/>
          <w:lang w:val="de-DE"/>
        </w:rPr>
        <w:t>Ecodesign und der Innovationspreis</w:t>
      </w:r>
      <w:r>
        <w:rPr>
          <w:rFonts w:asciiTheme="majorHAnsi" w:hAnsiTheme="majorHAnsi" w:cstheme="majorHAnsi"/>
          <w:lang w:val="de-DE"/>
        </w:rPr>
        <w:t xml:space="preserve"> </w:t>
      </w:r>
      <w:r w:rsidRPr="00476DDE">
        <w:rPr>
          <w:rFonts w:asciiTheme="majorHAnsi" w:hAnsiTheme="majorHAnsi" w:cstheme="majorHAnsi"/>
          <w:lang w:val="de-DE"/>
        </w:rPr>
        <w:t>für Klima und</w:t>
      </w:r>
      <w:r>
        <w:rPr>
          <w:rFonts w:asciiTheme="majorHAnsi" w:hAnsiTheme="majorHAnsi" w:cstheme="majorHAnsi"/>
          <w:lang w:val="de-DE"/>
        </w:rPr>
        <w:t xml:space="preserve"> </w:t>
      </w:r>
      <w:r w:rsidRPr="00476DDE">
        <w:rPr>
          <w:rFonts w:asciiTheme="majorHAnsi" w:hAnsiTheme="majorHAnsi" w:cstheme="majorHAnsi"/>
          <w:lang w:val="de-DE"/>
        </w:rPr>
        <w:t>Umwelt, sowie die große</w:t>
      </w:r>
      <w:r>
        <w:rPr>
          <w:rFonts w:asciiTheme="majorHAnsi" w:hAnsiTheme="majorHAnsi" w:cstheme="majorHAnsi"/>
          <w:lang w:val="de-DE"/>
        </w:rPr>
        <w:t xml:space="preserve"> </w:t>
      </w:r>
      <w:r w:rsidRPr="00476DDE">
        <w:rPr>
          <w:rFonts w:asciiTheme="majorHAnsi" w:hAnsiTheme="majorHAnsi" w:cstheme="majorHAnsi"/>
          <w:lang w:val="de-DE"/>
        </w:rPr>
        <w:t>Akzeptanz im Markt belegen</w:t>
      </w:r>
      <w:r>
        <w:rPr>
          <w:rFonts w:asciiTheme="majorHAnsi" w:hAnsiTheme="majorHAnsi" w:cstheme="majorHAnsi"/>
          <w:lang w:val="de-DE"/>
        </w:rPr>
        <w:t xml:space="preserve"> </w:t>
      </w:r>
      <w:r w:rsidRPr="00476DDE">
        <w:rPr>
          <w:rFonts w:asciiTheme="majorHAnsi" w:hAnsiTheme="majorHAnsi" w:cstheme="majorHAnsi"/>
          <w:lang w:val="de-DE"/>
        </w:rPr>
        <w:t>den Erfolg der innovativen</w:t>
      </w:r>
      <w:r>
        <w:rPr>
          <w:rFonts w:asciiTheme="majorHAnsi" w:hAnsiTheme="majorHAnsi" w:cstheme="majorHAnsi"/>
          <w:lang w:val="de-DE"/>
        </w:rPr>
        <w:t xml:space="preserve"> </w:t>
      </w:r>
      <w:r w:rsidRPr="00476DDE">
        <w:rPr>
          <w:rFonts w:asciiTheme="majorHAnsi" w:hAnsiTheme="majorHAnsi" w:cstheme="majorHAnsi"/>
          <w:lang w:val="de-DE"/>
        </w:rPr>
        <w:t>Produktidee.</w:t>
      </w:r>
      <w:r>
        <w:rPr>
          <w:rFonts w:asciiTheme="majorHAnsi" w:hAnsiTheme="majorHAnsi" w:cstheme="majorHAnsi"/>
          <w:lang w:val="de-DE"/>
        </w:rPr>
        <w:t xml:space="preserve"> </w:t>
      </w:r>
    </w:p>
    <w:p w14:paraId="4977F31E" w14:textId="77777777" w:rsidR="00E22B7E" w:rsidRDefault="00E22B7E" w:rsidP="00476DDE">
      <w:pPr>
        <w:widowControl w:val="0"/>
        <w:autoSpaceDE w:val="0"/>
        <w:autoSpaceDN w:val="0"/>
        <w:adjustRightInd w:val="0"/>
        <w:rPr>
          <w:rFonts w:asciiTheme="majorHAnsi" w:hAnsiTheme="majorHAnsi" w:cstheme="majorHAnsi"/>
          <w:lang w:val="de-DE"/>
        </w:rPr>
      </w:pPr>
    </w:p>
    <w:p w14:paraId="19B697A6" w14:textId="77777777" w:rsidR="00881C2F" w:rsidRPr="00881C2F" w:rsidRDefault="00E22B7E" w:rsidP="00881C2F">
      <w:pPr>
        <w:widowControl w:val="0"/>
        <w:autoSpaceDE w:val="0"/>
        <w:autoSpaceDN w:val="0"/>
        <w:adjustRightInd w:val="0"/>
        <w:rPr>
          <w:rFonts w:asciiTheme="majorHAnsi" w:hAnsiTheme="majorHAnsi" w:cstheme="majorHAnsi"/>
          <w:lang w:val="de-DE"/>
        </w:rPr>
      </w:pPr>
      <w:r>
        <w:rPr>
          <w:rFonts w:asciiTheme="majorHAnsi" w:hAnsiTheme="majorHAnsi" w:cstheme="majorHAnsi"/>
          <w:lang w:val="de-DE"/>
        </w:rPr>
        <w:lastRenderedPageBreak/>
        <w:t>Vor diesem Hintergrund hat Weber entschieden,</w:t>
      </w:r>
      <w:r w:rsidR="00476DDE" w:rsidRPr="00476DDE">
        <w:rPr>
          <w:rFonts w:asciiTheme="majorHAnsi" w:hAnsiTheme="majorHAnsi" w:cstheme="majorHAnsi"/>
          <w:lang w:val="de-DE"/>
        </w:rPr>
        <w:t xml:space="preserve"> zukünftig ganz auf</w:t>
      </w:r>
      <w:r w:rsidR="00476DDE">
        <w:rPr>
          <w:rFonts w:asciiTheme="majorHAnsi" w:hAnsiTheme="majorHAnsi" w:cstheme="majorHAnsi"/>
          <w:lang w:val="de-DE"/>
        </w:rPr>
        <w:t xml:space="preserve"> </w:t>
      </w:r>
      <w:r w:rsidR="00476DDE" w:rsidRPr="00476DDE">
        <w:rPr>
          <w:rFonts w:asciiTheme="majorHAnsi" w:hAnsiTheme="majorHAnsi" w:cstheme="majorHAnsi"/>
          <w:lang w:val="de-DE"/>
        </w:rPr>
        <w:t>Biozide zum Algenschutz</w:t>
      </w:r>
      <w:r w:rsidR="00476DDE">
        <w:rPr>
          <w:rFonts w:asciiTheme="majorHAnsi" w:hAnsiTheme="majorHAnsi" w:cstheme="majorHAnsi"/>
          <w:lang w:val="de-DE"/>
        </w:rPr>
        <w:t xml:space="preserve"> </w:t>
      </w:r>
      <w:r>
        <w:rPr>
          <w:rFonts w:asciiTheme="majorHAnsi" w:hAnsiTheme="majorHAnsi" w:cstheme="majorHAnsi"/>
          <w:lang w:val="de-DE"/>
        </w:rPr>
        <w:t>zu verzichten</w:t>
      </w:r>
      <w:r w:rsidR="00476DDE" w:rsidRPr="00476DDE">
        <w:rPr>
          <w:rFonts w:asciiTheme="majorHAnsi" w:hAnsiTheme="majorHAnsi" w:cstheme="majorHAnsi"/>
          <w:lang w:val="de-DE"/>
        </w:rPr>
        <w:t>. „Ab 2019 ist</w:t>
      </w:r>
      <w:r w:rsidR="00476DDE">
        <w:rPr>
          <w:rFonts w:asciiTheme="majorHAnsi" w:hAnsiTheme="majorHAnsi" w:cstheme="majorHAnsi"/>
          <w:lang w:val="de-DE"/>
        </w:rPr>
        <w:t xml:space="preserve"> </w:t>
      </w:r>
      <w:r w:rsidR="00476DDE" w:rsidRPr="00476DDE">
        <w:rPr>
          <w:rFonts w:asciiTheme="majorHAnsi" w:hAnsiTheme="majorHAnsi" w:cstheme="majorHAnsi"/>
          <w:lang w:val="de-DE"/>
        </w:rPr>
        <w:t xml:space="preserve">AquaBalance </w:t>
      </w:r>
      <w:r w:rsidR="00CA53A1">
        <w:rPr>
          <w:rFonts w:asciiTheme="majorHAnsi" w:hAnsiTheme="majorHAnsi" w:cstheme="majorHAnsi"/>
          <w:lang w:val="de-DE"/>
        </w:rPr>
        <w:t xml:space="preserve">sowohl im mineralischen als auch im organischen </w:t>
      </w:r>
      <w:r w:rsidR="009B6B64">
        <w:rPr>
          <w:rFonts w:asciiTheme="majorHAnsi" w:hAnsiTheme="majorHAnsi" w:cstheme="majorHAnsi"/>
          <w:lang w:val="de-DE"/>
        </w:rPr>
        <w:t>Segment</w:t>
      </w:r>
      <w:r w:rsidR="00CA53A1">
        <w:rPr>
          <w:rFonts w:asciiTheme="majorHAnsi" w:hAnsiTheme="majorHAnsi" w:cstheme="majorHAnsi"/>
          <w:lang w:val="de-DE"/>
        </w:rPr>
        <w:t xml:space="preserve"> </w:t>
      </w:r>
      <w:r w:rsidR="00476DDE" w:rsidRPr="00476DDE">
        <w:rPr>
          <w:rFonts w:asciiTheme="majorHAnsi" w:hAnsiTheme="majorHAnsi" w:cstheme="majorHAnsi"/>
          <w:lang w:val="de-DE"/>
        </w:rPr>
        <w:t>der neue Standard</w:t>
      </w:r>
      <w:r w:rsidR="00476DDE">
        <w:rPr>
          <w:rFonts w:asciiTheme="majorHAnsi" w:hAnsiTheme="majorHAnsi" w:cstheme="majorHAnsi"/>
          <w:lang w:val="de-DE"/>
        </w:rPr>
        <w:t xml:space="preserve"> </w:t>
      </w:r>
      <w:r w:rsidR="00476DDE" w:rsidRPr="00476DDE">
        <w:rPr>
          <w:rFonts w:asciiTheme="majorHAnsi" w:hAnsiTheme="majorHAnsi" w:cstheme="majorHAnsi"/>
          <w:lang w:val="de-DE"/>
        </w:rPr>
        <w:t>für unsere Putze“, sagt</w:t>
      </w:r>
      <w:r w:rsidR="00476DDE">
        <w:rPr>
          <w:rFonts w:asciiTheme="majorHAnsi" w:hAnsiTheme="majorHAnsi" w:cstheme="majorHAnsi"/>
          <w:lang w:val="de-DE"/>
        </w:rPr>
        <w:t xml:space="preserve"> </w:t>
      </w:r>
      <w:r w:rsidR="00476DDE" w:rsidRPr="00476DDE">
        <w:rPr>
          <w:rFonts w:asciiTheme="majorHAnsi" w:hAnsiTheme="majorHAnsi" w:cstheme="majorHAnsi"/>
          <w:lang w:val="de-DE"/>
        </w:rPr>
        <w:t>Christian Poprawa, Direktor</w:t>
      </w:r>
      <w:r w:rsidR="00476DDE">
        <w:rPr>
          <w:rFonts w:asciiTheme="majorHAnsi" w:hAnsiTheme="majorHAnsi" w:cstheme="majorHAnsi"/>
          <w:lang w:val="de-DE"/>
        </w:rPr>
        <w:t xml:space="preserve"> </w:t>
      </w:r>
      <w:r w:rsidR="00476DDE" w:rsidRPr="00476DDE">
        <w:rPr>
          <w:rFonts w:asciiTheme="majorHAnsi" w:hAnsiTheme="majorHAnsi" w:cstheme="majorHAnsi"/>
          <w:lang w:val="de-DE"/>
        </w:rPr>
        <w:t>Vertrieb und Marketing</w:t>
      </w:r>
      <w:r w:rsidR="002849B3">
        <w:rPr>
          <w:rFonts w:asciiTheme="majorHAnsi" w:hAnsiTheme="majorHAnsi" w:cstheme="majorHAnsi"/>
          <w:lang w:val="de-DE"/>
        </w:rPr>
        <w:t xml:space="preserve"> bei Saint-Gobain Weber</w:t>
      </w:r>
      <w:r w:rsidR="00BA3BF9">
        <w:rPr>
          <w:rFonts w:asciiTheme="majorHAnsi" w:hAnsiTheme="majorHAnsi" w:cstheme="majorHAnsi"/>
          <w:lang w:val="de-DE"/>
        </w:rPr>
        <w:t xml:space="preserve">. </w:t>
      </w:r>
      <w:r w:rsidR="003C6456" w:rsidRPr="00476DDE">
        <w:rPr>
          <w:rFonts w:asciiTheme="majorHAnsi" w:hAnsiTheme="majorHAnsi" w:cstheme="majorHAnsi"/>
          <w:lang w:val="de-DE"/>
        </w:rPr>
        <w:t>„</w:t>
      </w:r>
      <w:proofErr w:type="spellStart"/>
      <w:r w:rsidR="003C6456">
        <w:rPr>
          <w:rFonts w:asciiTheme="majorHAnsi" w:hAnsiTheme="majorHAnsi" w:cstheme="majorHAnsi"/>
          <w:lang w:val="de-DE"/>
        </w:rPr>
        <w:t>Biozide</w:t>
      </w:r>
      <w:proofErr w:type="spellEnd"/>
      <w:r w:rsidR="003C6456">
        <w:rPr>
          <w:rFonts w:asciiTheme="majorHAnsi" w:hAnsiTheme="majorHAnsi" w:cstheme="majorHAnsi"/>
          <w:lang w:val="de-DE"/>
        </w:rPr>
        <w:t xml:space="preserve"> zum Algenschutz sind überholt, da es effektivere und umweltschonendere Alternativen gibt. Wir sind überzeugt, dass die Zukunft biozidfreien Baustoffen gehört und handeln konsequent für mehr Nachhaltigkeit. </w:t>
      </w:r>
      <w:r w:rsidR="00CA53A1">
        <w:rPr>
          <w:rFonts w:asciiTheme="majorHAnsi" w:hAnsiTheme="majorHAnsi" w:cstheme="majorHAnsi"/>
          <w:lang w:val="de-DE"/>
        </w:rPr>
        <w:t xml:space="preserve">Somit bieten wir </w:t>
      </w:r>
      <w:r w:rsidR="00881C2F" w:rsidRPr="003C6456">
        <w:rPr>
          <w:rFonts w:asciiTheme="majorHAnsi" w:hAnsiTheme="majorHAnsi" w:cstheme="majorHAnsi"/>
          <w:lang w:val="de-DE"/>
        </w:rPr>
        <w:t>Bauherren</w:t>
      </w:r>
      <w:r w:rsidR="00CA53A1" w:rsidRPr="003C6456">
        <w:rPr>
          <w:rFonts w:asciiTheme="majorHAnsi" w:hAnsiTheme="majorHAnsi" w:cstheme="majorHAnsi"/>
          <w:lang w:val="de-DE"/>
        </w:rPr>
        <w:t xml:space="preserve"> für jede gewünschte Putzoberfläche </w:t>
      </w:r>
      <w:r w:rsidR="003C6456" w:rsidRPr="003C6456">
        <w:rPr>
          <w:rFonts w:asciiTheme="majorHAnsi" w:hAnsiTheme="majorHAnsi" w:cstheme="majorHAnsi"/>
          <w:lang w:val="de-DE"/>
        </w:rPr>
        <w:t xml:space="preserve">einen hochwertigen Fassadenputz ohne </w:t>
      </w:r>
      <w:r w:rsidR="003C6456">
        <w:rPr>
          <w:rFonts w:asciiTheme="majorHAnsi" w:hAnsiTheme="majorHAnsi" w:cstheme="majorHAnsi"/>
          <w:lang w:val="de-DE"/>
        </w:rPr>
        <w:t xml:space="preserve">auswaschbare </w:t>
      </w:r>
      <w:proofErr w:type="spellStart"/>
      <w:r w:rsidR="003C6456" w:rsidRPr="003C6456">
        <w:rPr>
          <w:rFonts w:asciiTheme="majorHAnsi" w:hAnsiTheme="majorHAnsi" w:cstheme="majorHAnsi"/>
          <w:lang w:val="de-DE"/>
        </w:rPr>
        <w:t>Biozide</w:t>
      </w:r>
      <w:proofErr w:type="spellEnd"/>
      <w:r w:rsidR="003C6456" w:rsidRPr="003C6456">
        <w:rPr>
          <w:rFonts w:asciiTheme="majorHAnsi" w:hAnsiTheme="majorHAnsi" w:cstheme="majorHAnsi"/>
          <w:lang w:val="de-DE"/>
        </w:rPr>
        <w:t>.</w:t>
      </w:r>
      <w:r w:rsidR="003C6456">
        <w:rPr>
          <w:rFonts w:asciiTheme="majorHAnsi" w:hAnsiTheme="majorHAnsi" w:cstheme="majorHAnsi"/>
          <w:lang w:val="de-DE"/>
        </w:rPr>
        <w:t>“</w:t>
      </w:r>
      <w:r w:rsidR="003C6456" w:rsidRPr="003C6456">
        <w:rPr>
          <w:rFonts w:asciiTheme="majorHAnsi" w:hAnsiTheme="majorHAnsi" w:cstheme="majorHAnsi"/>
          <w:lang w:val="de-DE"/>
        </w:rPr>
        <w:t xml:space="preserve"> </w:t>
      </w:r>
      <w:r w:rsidR="00BA3BF9">
        <w:rPr>
          <w:rFonts w:asciiTheme="majorHAnsi" w:hAnsiTheme="majorHAnsi" w:cstheme="majorHAnsi"/>
          <w:lang w:val="de-DE"/>
        </w:rPr>
        <w:t xml:space="preserve"> Besonders interessant für Bauherren: </w:t>
      </w:r>
      <w:r w:rsidR="00881C2F" w:rsidRPr="003C6456">
        <w:rPr>
          <w:rFonts w:asciiTheme="majorHAnsi" w:hAnsiTheme="majorHAnsi" w:cstheme="majorHAnsi"/>
          <w:lang w:val="de-DE"/>
        </w:rPr>
        <w:t xml:space="preserve">Einige Bundesländer </w:t>
      </w:r>
      <w:r w:rsidR="006028CB">
        <w:rPr>
          <w:rFonts w:asciiTheme="majorHAnsi" w:hAnsiTheme="majorHAnsi" w:cstheme="majorHAnsi"/>
          <w:lang w:val="de-DE"/>
        </w:rPr>
        <w:t xml:space="preserve">wie Hamburg und </w:t>
      </w:r>
      <w:r w:rsidR="00BA3BF9">
        <w:rPr>
          <w:rFonts w:asciiTheme="majorHAnsi" w:hAnsiTheme="majorHAnsi" w:cstheme="majorHAnsi"/>
          <w:lang w:val="de-DE"/>
        </w:rPr>
        <w:t>Kommunen</w:t>
      </w:r>
      <w:r w:rsidR="006028CB">
        <w:rPr>
          <w:rFonts w:asciiTheme="majorHAnsi" w:hAnsiTheme="majorHAnsi" w:cstheme="majorHAnsi"/>
          <w:lang w:val="de-DE"/>
        </w:rPr>
        <w:t>, zum Beispiel Düsseldorf,</w:t>
      </w:r>
      <w:r w:rsidR="00BA3BF9">
        <w:rPr>
          <w:rFonts w:asciiTheme="majorHAnsi" w:hAnsiTheme="majorHAnsi" w:cstheme="majorHAnsi"/>
          <w:lang w:val="de-DE"/>
        </w:rPr>
        <w:t xml:space="preserve"> </w:t>
      </w:r>
      <w:r w:rsidR="00881C2F" w:rsidRPr="003C6456">
        <w:rPr>
          <w:rFonts w:asciiTheme="majorHAnsi" w:hAnsiTheme="majorHAnsi" w:cstheme="majorHAnsi"/>
          <w:lang w:val="de-DE"/>
        </w:rPr>
        <w:t>gewähren Fördergelder für den Einsatz biozidfreier Produkte</w:t>
      </w:r>
      <w:r w:rsidR="003C6456">
        <w:rPr>
          <w:rFonts w:asciiTheme="majorHAnsi" w:hAnsiTheme="majorHAnsi" w:cstheme="majorHAnsi"/>
          <w:lang w:val="de-DE"/>
        </w:rPr>
        <w:t>.</w:t>
      </w:r>
    </w:p>
    <w:p w14:paraId="0CE4754D" w14:textId="77777777" w:rsidR="00E928FA" w:rsidRDefault="00E928FA" w:rsidP="00402CED">
      <w:pPr>
        <w:rPr>
          <w:rFonts w:asciiTheme="majorHAnsi" w:hAnsiTheme="majorHAnsi" w:cstheme="majorHAnsi"/>
          <w:lang w:val="de-DE"/>
        </w:rPr>
      </w:pPr>
    </w:p>
    <w:p w14:paraId="3374D514" w14:textId="77777777" w:rsidR="00E928FA" w:rsidRPr="00402CED" w:rsidRDefault="00E928FA" w:rsidP="00402CED">
      <w:pPr>
        <w:rPr>
          <w:rFonts w:asciiTheme="majorHAnsi" w:hAnsiTheme="majorHAnsi" w:cstheme="majorHAnsi"/>
          <w:lang w:val="de-DE"/>
        </w:rPr>
      </w:pPr>
      <w:r>
        <w:rPr>
          <w:rFonts w:asciiTheme="majorHAnsi" w:hAnsiTheme="majorHAnsi" w:cstheme="majorHAnsi"/>
          <w:lang w:val="de-DE"/>
        </w:rPr>
        <w:t>Weitere Informationen unter: de.weber/aquabalance</w:t>
      </w:r>
    </w:p>
    <w:p w14:paraId="241F2C65" w14:textId="77777777" w:rsidR="00402CED" w:rsidRPr="00402CED" w:rsidRDefault="00402CED" w:rsidP="00402CED">
      <w:pPr>
        <w:rPr>
          <w:rFonts w:asciiTheme="majorHAnsi" w:hAnsiTheme="majorHAnsi" w:cstheme="majorHAnsi"/>
          <w:lang w:val="de-DE"/>
        </w:rPr>
      </w:pPr>
    </w:p>
    <w:p w14:paraId="5AF6E725" w14:textId="77777777" w:rsidR="00A04BF6" w:rsidRPr="00671CAC" w:rsidRDefault="00544C62" w:rsidP="009609F5">
      <w:pPr>
        <w:jc w:val="right"/>
        <w:rPr>
          <w:rFonts w:asciiTheme="majorHAnsi" w:hAnsiTheme="majorHAnsi" w:cstheme="majorHAnsi"/>
          <w:lang w:val="de-DE"/>
        </w:rPr>
      </w:pPr>
      <w:r w:rsidRPr="00671CAC">
        <w:rPr>
          <w:rFonts w:asciiTheme="majorHAnsi" w:hAnsiTheme="majorHAnsi" w:cstheme="majorHAnsi"/>
          <w:lang w:val="de-DE"/>
        </w:rPr>
        <w:t>Zeichen Flie</w:t>
      </w:r>
      <w:r w:rsidR="00CD0D16" w:rsidRPr="00671CAC">
        <w:rPr>
          <w:rFonts w:asciiTheme="majorHAnsi" w:hAnsiTheme="majorHAnsi" w:cstheme="majorHAnsi"/>
          <w:lang w:val="de-DE"/>
        </w:rPr>
        <w:t xml:space="preserve">ßtext (inkl. </w:t>
      </w:r>
      <w:r w:rsidR="00A345DC" w:rsidRPr="00671CAC">
        <w:rPr>
          <w:rFonts w:asciiTheme="majorHAnsi" w:hAnsiTheme="majorHAnsi" w:cstheme="majorHAnsi"/>
          <w:lang w:val="de-DE"/>
        </w:rPr>
        <w:t>Leerzeichen</w:t>
      </w:r>
      <w:r w:rsidR="00F41433">
        <w:rPr>
          <w:rFonts w:asciiTheme="majorHAnsi" w:hAnsiTheme="majorHAnsi" w:cstheme="majorHAnsi"/>
          <w:lang w:val="de-DE"/>
        </w:rPr>
        <w:t xml:space="preserve"> und Terminübersicht</w:t>
      </w:r>
      <w:r w:rsidR="00A345DC" w:rsidRPr="00671CAC">
        <w:rPr>
          <w:rFonts w:asciiTheme="majorHAnsi" w:hAnsiTheme="majorHAnsi" w:cstheme="majorHAnsi"/>
          <w:lang w:val="de-DE"/>
        </w:rPr>
        <w:t xml:space="preserve">): </w:t>
      </w:r>
      <w:r w:rsidR="00734D0D" w:rsidRPr="006028CB">
        <w:rPr>
          <w:rFonts w:asciiTheme="majorHAnsi" w:hAnsiTheme="majorHAnsi" w:cstheme="majorHAnsi"/>
          <w:lang w:val="de-DE"/>
        </w:rPr>
        <w:t>1.</w:t>
      </w:r>
      <w:r w:rsidR="00881C2F" w:rsidRPr="006028CB">
        <w:rPr>
          <w:rFonts w:asciiTheme="majorHAnsi" w:hAnsiTheme="majorHAnsi" w:cstheme="majorHAnsi"/>
          <w:lang w:val="de-DE"/>
        </w:rPr>
        <w:t>746</w:t>
      </w:r>
    </w:p>
    <w:p w14:paraId="4D0E6915" w14:textId="77777777" w:rsidR="009C166F" w:rsidRDefault="009C166F" w:rsidP="00DA7FAC">
      <w:pPr>
        <w:widowControl w:val="0"/>
        <w:autoSpaceDE w:val="0"/>
        <w:autoSpaceDN w:val="0"/>
        <w:adjustRightInd w:val="0"/>
        <w:rPr>
          <w:rFonts w:asciiTheme="majorHAnsi" w:hAnsiTheme="majorHAnsi" w:cstheme="majorHAnsi"/>
          <w:b/>
          <w:bCs/>
          <w:sz w:val="20"/>
          <w:szCs w:val="20"/>
          <w:lang w:val="de-DE" w:eastAsia="de-DE"/>
        </w:rPr>
      </w:pPr>
    </w:p>
    <w:p w14:paraId="3CE22106" w14:textId="77777777" w:rsidR="00DA7FAC" w:rsidRPr="00671CAC" w:rsidRDefault="00DA7FAC" w:rsidP="00DA7FAC">
      <w:pPr>
        <w:widowControl w:val="0"/>
        <w:autoSpaceDE w:val="0"/>
        <w:autoSpaceDN w:val="0"/>
        <w:adjustRightInd w:val="0"/>
        <w:rPr>
          <w:rFonts w:asciiTheme="majorHAnsi" w:hAnsiTheme="majorHAnsi" w:cstheme="majorHAnsi"/>
          <w:sz w:val="20"/>
          <w:szCs w:val="20"/>
          <w:lang w:val="de-DE" w:eastAsia="de-DE"/>
        </w:rPr>
      </w:pPr>
      <w:r w:rsidRPr="00671CAC">
        <w:rPr>
          <w:rFonts w:asciiTheme="majorHAnsi" w:hAnsiTheme="majorHAnsi" w:cstheme="majorHAnsi"/>
          <w:b/>
          <w:bCs/>
          <w:sz w:val="20"/>
          <w:szCs w:val="20"/>
          <w:lang w:val="de-DE" w:eastAsia="de-DE"/>
        </w:rPr>
        <w:t>Über Saint-Gobain Weber</w:t>
      </w:r>
    </w:p>
    <w:p w14:paraId="4A19A737" w14:textId="77777777" w:rsidR="00621041" w:rsidRPr="00621041" w:rsidRDefault="00621041" w:rsidP="00621041">
      <w:pPr>
        <w:rPr>
          <w:rFonts w:ascii="Calibri" w:hAnsi="Calibri" w:cstheme="majorHAnsi"/>
          <w:sz w:val="20"/>
          <w:szCs w:val="20"/>
          <w:lang w:val="de-DE"/>
        </w:rPr>
      </w:pPr>
      <w:r w:rsidRPr="00621041">
        <w:rPr>
          <w:rFonts w:ascii="Calibri" w:hAnsi="Calibri" w:cstheme="majorHAnsi"/>
          <w:sz w:val="20"/>
          <w:szCs w:val="20"/>
          <w:lang w:val="de-DE"/>
        </w:rPr>
        <w:t>Die Saint-Gobain Weber GmbH ist bundesweit einer der führenden Baustoffhersteller und bietet über 800 Premium-Lösungen in den Segmenten Putz- und Fassadensysteme, Boden- und Fliesensysteme sowie Bautenschutz- und Mörtelsysteme. Die in der Branche einzigartige Bandbreite an Produkten, Systemen und Services macht das Unternehmen zum kompetenten Partner für ganzheitliche Bauplanung und -ausführung. In Deutschland produziert Weber an 15 regionalen Standorten und kann damit schnell auf Kundenbedürfnisse reagieren. Daneben prägt insbesondere eine hohe Innovationskraft das Profil von Saint-Gobain Weber. Der Fokus der vielfach ausgezeichneten Neuentwicklungen liegt  auf wohngesunden, umweltschonenden Baustoffen. Weber ist Teil der Saint-Gobain-Gruppe, dem weltweit führenden Anbieter auf den Märkten des Wohnens und Arbeitens.</w:t>
      </w:r>
    </w:p>
    <w:p w14:paraId="5530C01F" w14:textId="77777777" w:rsidR="00DA7FAC" w:rsidRPr="00671CAC" w:rsidRDefault="00DA7FAC" w:rsidP="00BD1E1E">
      <w:pPr>
        <w:rPr>
          <w:rFonts w:asciiTheme="majorHAnsi" w:hAnsiTheme="majorHAnsi" w:cstheme="majorHAnsi"/>
          <w:lang w:val="de-DE"/>
        </w:rPr>
      </w:pPr>
    </w:p>
    <w:p w14:paraId="4A47489E" w14:textId="77777777" w:rsidR="00C43EB3" w:rsidRPr="00500A29" w:rsidRDefault="00BD1E1E" w:rsidP="00BD1E1E">
      <w:pPr>
        <w:rPr>
          <w:rFonts w:ascii="Calibri" w:hAnsi="Calibri" w:cstheme="majorHAnsi"/>
          <w:b/>
          <w:lang w:val="de-DE"/>
        </w:rPr>
      </w:pPr>
      <w:r w:rsidRPr="00500A29">
        <w:rPr>
          <w:rFonts w:ascii="Calibri" w:hAnsi="Calibri" w:cstheme="majorHAnsi"/>
          <w:b/>
          <w:lang w:val="de-DE"/>
        </w:rPr>
        <w:t>Kontakt:</w:t>
      </w:r>
    </w:p>
    <w:p w14:paraId="2BB9A9B2" w14:textId="77777777" w:rsidR="00BD1E1E" w:rsidRPr="00500A29" w:rsidRDefault="00BD1E1E" w:rsidP="00BD1E1E">
      <w:pPr>
        <w:rPr>
          <w:rFonts w:ascii="Calibri" w:hAnsi="Calibri" w:cstheme="majorHAnsi"/>
          <w:lang w:val="de-DE"/>
        </w:rPr>
      </w:pPr>
      <w:r w:rsidRPr="00500A29">
        <w:rPr>
          <w:rFonts w:ascii="Calibri" w:hAnsi="Calibri" w:cstheme="majorHAnsi"/>
          <w:lang w:val="de-DE"/>
        </w:rPr>
        <w:t>Saint-Gobain Weber GmbH</w:t>
      </w:r>
    </w:p>
    <w:p w14:paraId="0CAFD268" w14:textId="77777777" w:rsidR="00BD1E1E" w:rsidRPr="00500A29" w:rsidRDefault="00BD1E1E" w:rsidP="00BD1E1E">
      <w:pPr>
        <w:rPr>
          <w:rFonts w:ascii="Calibri" w:hAnsi="Calibri" w:cstheme="majorHAnsi"/>
          <w:lang w:val="de-DE"/>
        </w:rPr>
      </w:pPr>
      <w:r w:rsidRPr="00500A29">
        <w:rPr>
          <w:rFonts w:ascii="Calibri" w:hAnsi="Calibri" w:cstheme="majorHAnsi"/>
          <w:lang w:val="de-DE"/>
        </w:rPr>
        <w:t>Christian Poprawa</w:t>
      </w:r>
    </w:p>
    <w:p w14:paraId="502790DC" w14:textId="77777777" w:rsidR="00BD1E1E" w:rsidRPr="00500A29" w:rsidRDefault="00BD1E1E" w:rsidP="00BD1E1E">
      <w:pPr>
        <w:rPr>
          <w:rFonts w:ascii="Calibri" w:hAnsi="Calibri" w:cstheme="majorHAnsi"/>
          <w:lang w:val="de-DE"/>
        </w:rPr>
      </w:pPr>
      <w:r w:rsidRPr="00500A29">
        <w:rPr>
          <w:rFonts w:ascii="Calibri" w:hAnsi="Calibri" w:cstheme="majorHAnsi"/>
          <w:lang w:val="de-DE"/>
        </w:rPr>
        <w:t xml:space="preserve">Schanzenstraße 84 </w:t>
      </w:r>
      <w:r w:rsidRPr="00500A29">
        <w:rPr>
          <w:rFonts w:ascii="Calibri" w:hAnsi="Calibri" w:cstheme="majorHAnsi"/>
          <w:lang w:val="de-DE"/>
        </w:rPr>
        <w:br/>
        <w:t>40549 Düsseldorf</w:t>
      </w:r>
    </w:p>
    <w:p w14:paraId="18ED20CA" w14:textId="77777777" w:rsidR="00BD1E1E" w:rsidRPr="00500A29" w:rsidRDefault="00BD1E1E" w:rsidP="00BD1E1E">
      <w:pPr>
        <w:rPr>
          <w:rFonts w:ascii="Calibri" w:hAnsi="Calibri" w:cstheme="majorHAnsi"/>
          <w:lang w:val="de-DE"/>
        </w:rPr>
      </w:pPr>
      <w:r w:rsidRPr="00500A29">
        <w:rPr>
          <w:rFonts w:ascii="Calibri" w:hAnsi="Calibri" w:cstheme="majorHAnsi"/>
          <w:lang w:val="de-DE"/>
        </w:rPr>
        <w:t>Tel.: (0211) 91369 280</w:t>
      </w:r>
    </w:p>
    <w:p w14:paraId="5C0FA931" w14:textId="77777777" w:rsidR="00BD1E1E" w:rsidRPr="00500A29" w:rsidRDefault="00BD1E1E" w:rsidP="00BD1E1E">
      <w:pPr>
        <w:rPr>
          <w:rFonts w:ascii="Calibri" w:hAnsi="Calibri" w:cstheme="majorHAnsi"/>
          <w:lang w:val="de-DE"/>
        </w:rPr>
      </w:pPr>
      <w:r w:rsidRPr="00500A29">
        <w:rPr>
          <w:rFonts w:ascii="Calibri" w:hAnsi="Calibri" w:cstheme="majorHAnsi"/>
          <w:lang w:val="de-DE"/>
        </w:rPr>
        <w:t>Fax: (0211) 91369 309</w:t>
      </w:r>
    </w:p>
    <w:p w14:paraId="5FDAA566" w14:textId="77777777" w:rsidR="00723B6D" w:rsidRPr="00500A29" w:rsidRDefault="00BD1E1E" w:rsidP="00BD1E1E">
      <w:pPr>
        <w:rPr>
          <w:rFonts w:ascii="Calibri" w:hAnsi="Calibri" w:cstheme="majorHAnsi"/>
          <w:lang w:val="de-DE"/>
        </w:rPr>
      </w:pPr>
      <w:r w:rsidRPr="00500A29">
        <w:rPr>
          <w:rFonts w:ascii="Calibri" w:hAnsi="Calibri" w:cstheme="majorHAnsi"/>
          <w:lang w:val="de-DE"/>
        </w:rPr>
        <w:t xml:space="preserve">E-Mail: </w:t>
      </w:r>
      <w:hyperlink r:id="rId8" w:history="1">
        <w:r w:rsidRPr="00500A29">
          <w:rPr>
            <w:rFonts w:ascii="Calibri" w:hAnsi="Calibri" w:cstheme="majorHAnsi"/>
            <w:lang w:val="de-DE"/>
          </w:rPr>
          <w:t>christian.poprawa@sg-weber.de</w:t>
        </w:r>
      </w:hyperlink>
      <w:r w:rsidRPr="00500A29">
        <w:rPr>
          <w:rFonts w:ascii="Calibri" w:hAnsi="Calibri" w:cstheme="majorHAnsi"/>
          <w:lang w:val="de-DE"/>
        </w:rPr>
        <w:t xml:space="preserve"> </w:t>
      </w:r>
    </w:p>
    <w:p w14:paraId="620829C5" w14:textId="77777777" w:rsidR="00EC281F" w:rsidRPr="00500A29" w:rsidRDefault="00EC281F" w:rsidP="00EC281F">
      <w:pPr>
        <w:rPr>
          <w:rFonts w:asciiTheme="majorHAnsi" w:hAnsiTheme="majorHAnsi" w:cstheme="majorHAnsi"/>
          <w:b/>
          <w:lang w:val="de-DE"/>
        </w:rPr>
      </w:pPr>
      <w:r w:rsidRPr="00500A29">
        <w:rPr>
          <w:rFonts w:asciiTheme="majorHAnsi" w:hAnsiTheme="majorHAnsi" w:cstheme="majorHAnsi"/>
          <w:b/>
          <w:lang w:val="de-DE"/>
        </w:rPr>
        <w:lastRenderedPageBreak/>
        <w:t xml:space="preserve">Bildmaterial: </w:t>
      </w:r>
    </w:p>
    <w:p w14:paraId="6E376419" w14:textId="77777777" w:rsidR="007E52F5" w:rsidRDefault="00A94797" w:rsidP="00500A29">
      <w:pPr>
        <w:rPr>
          <w:rFonts w:asciiTheme="majorHAnsi" w:hAnsiTheme="majorHAnsi" w:cstheme="majorHAnsi"/>
          <w:color w:val="FF6600"/>
          <w:lang w:val="de-DE"/>
        </w:rPr>
      </w:pPr>
      <w:r w:rsidRPr="00A94797">
        <w:rPr>
          <w:rFonts w:asciiTheme="majorHAnsi" w:hAnsiTheme="majorHAnsi" w:cstheme="majorHAnsi"/>
          <w:noProof/>
          <w:color w:val="FF6600"/>
          <w:lang w:val="de-DE" w:eastAsia="de-DE" w:bidi="ar-SA"/>
        </w:rPr>
        <w:drawing>
          <wp:inline distT="0" distB="0" distL="0" distR="0" wp14:anchorId="07B786EB" wp14:editId="26BF8F1C">
            <wp:extent cx="1938655" cy="2297664"/>
            <wp:effectExtent l="0" t="0" r="0" b="0"/>
            <wp:docPr id="2" name="Bild 2" descr="Daten:Kunden:Weber:Pressearbeit:FassadeWand:Algen und Pilze:AquaBalance:EV Sortimentsumstellung:16.08.18 Weber_Hamburg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n:Kunden:Weber:Pressearbeit:FassadeWand:Algen und Pilze:AquaBalance:EV Sortimentsumstellung:16.08.18 Weber_Hamburg_003.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939696" cy="2298897"/>
                    </a:xfrm>
                    <a:prstGeom prst="rect">
                      <a:avLst/>
                    </a:prstGeom>
                    <a:noFill/>
                    <a:ln>
                      <a:noFill/>
                    </a:ln>
                  </pic:spPr>
                </pic:pic>
              </a:graphicData>
            </a:graphic>
          </wp:inline>
        </w:drawing>
      </w:r>
      <w:r>
        <w:rPr>
          <w:rFonts w:asciiTheme="majorHAnsi" w:hAnsiTheme="majorHAnsi" w:cstheme="majorHAnsi"/>
          <w:color w:val="FF6600"/>
          <w:lang w:val="de-DE"/>
        </w:rPr>
        <w:t xml:space="preserve">     </w:t>
      </w:r>
      <w:r w:rsidR="00881C2F" w:rsidRPr="00881C2F">
        <w:rPr>
          <w:rFonts w:asciiTheme="majorHAnsi" w:hAnsiTheme="majorHAnsi" w:cstheme="majorHAnsi"/>
          <w:noProof/>
          <w:color w:val="FF6600"/>
          <w:lang w:val="de-DE" w:eastAsia="de-DE" w:bidi="ar-SA"/>
        </w:rPr>
        <w:drawing>
          <wp:inline distT="0" distB="0" distL="0" distR="0" wp14:anchorId="1DE1DF52" wp14:editId="7D40FE77">
            <wp:extent cx="3453130" cy="2302086"/>
            <wp:effectExtent l="0" t="0" r="1270" b="9525"/>
            <wp:docPr id="1" name="Bild 1" descr="Daten:Kunden:Weber:Pressearbeit:FassadeWand:Algen und Pilze:AquaBalance:FP Sortimentsumstellung 2018:2017-11-06 SG-Weber-Germania-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n:Kunden:Weber:Pressearbeit:FassadeWand:Algen und Pilze:AquaBalance:FP Sortimentsumstellung 2018:2017-11-06 SG-Weber-Germania-74.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454802" cy="2303201"/>
                    </a:xfrm>
                    <a:prstGeom prst="rect">
                      <a:avLst/>
                    </a:prstGeom>
                    <a:noFill/>
                    <a:ln>
                      <a:noFill/>
                    </a:ln>
                  </pic:spPr>
                </pic:pic>
              </a:graphicData>
            </a:graphic>
          </wp:inline>
        </w:drawing>
      </w:r>
      <w:r>
        <w:rPr>
          <w:rFonts w:asciiTheme="majorHAnsi" w:hAnsiTheme="majorHAnsi" w:cstheme="majorHAnsi"/>
          <w:color w:val="FF6600"/>
          <w:lang w:val="de-DE"/>
        </w:rPr>
        <w:t xml:space="preserve">       </w:t>
      </w:r>
      <w:r w:rsidR="006C459F" w:rsidRPr="00564FE9">
        <w:rPr>
          <w:rFonts w:asciiTheme="majorHAnsi" w:hAnsiTheme="majorHAnsi" w:cstheme="majorHAnsi"/>
          <w:color w:val="FF6600"/>
          <w:lang w:val="de-DE"/>
        </w:rPr>
        <w:t xml:space="preserve"> </w:t>
      </w:r>
    </w:p>
    <w:p w14:paraId="5E0804BF" w14:textId="77777777" w:rsidR="006C459F" w:rsidRDefault="009B6B64" w:rsidP="00500A29">
      <w:pPr>
        <w:rPr>
          <w:rFonts w:asciiTheme="majorHAnsi" w:hAnsiTheme="majorHAnsi" w:cstheme="majorHAnsi"/>
          <w:lang w:val="de-DE"/>
        </w:rPr>
      </w:pPr>
      <w:r>
        <w:rPr>
          <w:rFonts w:asciiTheme="majorHAnsi" w:hAnsiTheme="majorHAnsi" w:cstheme="majorHAnsi"/>
          <w:lang w:val="de-DE"/>
        </w:rPr>
        <w:t xml:space="preserve">Ab 2019 bietet Saint-Gobain Weber alle mineralischen und organischen Putze mit AquaBalance-Technologie an. Das umweltfreundliche Wirkprinzip schützt Fassaden auf natürliche Weise vor Algen- und Pilzbewuchs. </w:t>
      </w:r>
      <w:r w:rsidR="006C459F">
        <w:rPr>
          <w:rFonts w:asciiTheme="majorHAnsi" w:hAnsiTheme="majorHAnsi" w:cstheme="majorHAnsi"/>
          <w:lang w:val="de-DE"/>
        </w:rPr>
        <w:t>Foto: Saint-Gobain Weber</w:t>
      </w:r>
    </w:p>
    <w:p w14:paraId="74AB025A" w14:textId="77777777" w:rsidR="00A94797" w:rsidRDefault="00A94797" w:rsidP="00500A29">
      <w:pPr>
        <w:rPr>
          <w:rFonts w:asciiTheme="majorHAnsi" w:hAnsiTheme="majorHAnsi" w:cstheme="majorHAnsi"/>
          <w:lang w:val="de-DE"/>
        </w:rPr>
      </w:pPr>
    </w:p>
    <w:sectPr w:rsidR="00A94797" w:rsidSect="00B75E53">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57E9C" w14:textId="77777777" w:rsidR="00617D82" w:rsidRDefault="00617D82" w:rsidP="002D4B52">
      <w:pPr>
        <w:spacing w:line="240" w:lineRule="auto"/>
      </w:pPr>
      <w:r>
        <w:separator/>
      </w:r>
    </w:p>
  </w:endnote>
  <w:endnote w:type="continuationSeparator" w:id="0">
    <w:p w14:paraId="3CAE7EA5" w14:textId="77777777" w:rsidR="00617D82" w:rsidRDefault="00617D82" w:rsidP="002D4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he Sans">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0452" w14:textId="77777777" w:rsidR="00AD768B" w:rsidRDefault="00AD768B" w:rsidP="00B75E5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D6662D" w14:textId="77777777" w:rsidR="00AD768B" w:rsidRDefault="00AD768B" w:rsidP="00CA6D5D">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8E74" w14:textId="77777777" w:rsidR="00AD768B" w:rsidRDefault="00AD768B" w:rsidP="00CA6D5D">
    <w:pPr>
      <w:pStyle w:val="Fuzeile"/>
      <w:ind w:right="360" w:firstLine="360"/>
      <w:jc w:val="right"/>
    </w:pPr>
  </w:p>
  <w:p w14:paraId="1C3AAC38" w14:textId="77777777" w:rsidR="00AD768B" w:rsidRDefault="00AD76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F057B" w14:textId="77777777" w:rsidR="00617D82" w:rsidRDefault="00617D82" w:rsidP="002D4B52">
      <w:pPr>
        <w:spacing w:line="240" w:lineRule="auto"/>
      </w:pPr>
      <w:r>
        <w:separator/>
      </w:r>
    </w:p>
  </w:footnote>
  <w:footnote w:type="continuationSeparator" w:id="0">
    <w:p w14:paraId="299197CE" w14:textId="77777777" w:rsidR="00617D82" w:rsidRDefault="00617D82" w:rsidP="002D4B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0.7pt;height:48.85pt" o:bullet="t">
        <v:imagedata r:id="rId1" o:title="artDC71"/>
      </v:shape>
    </w:pict>
  </w:numPicBullet>
  <w:numPicBullet w:numPicBulletId="1">
    <w:pict>
      <v:shape id="_x0000_i1044" type="#_x0000_t75" style="width:149pt;height:135.85pt" o:bullet="t">
        <v:imagedata r:id="rId2" o:title="artDCD2"/>
      </v:shape>
    </w:pict>
  </w:numPicBullet>
  <w:numPicBullet w:numPicBulletId="2">
    <w:pict>
      <v:shape id="_x0000_i1045" type="#_x0000_t75" style="width:55.1pt;height:53.2pt" o:bullet="t">
        <v:imagedata r:id="rId3" o:title="art1C91"/>
      </v:shape>
    </w:pict>
  </w:numPicBullet>
  <w:abstractNum w:abstractNumId="0" w15:restartNumberingAfterBreak="0">
    <w:nsid w:val="FFFFFF1D"/>
    <w:multiLevelType w:val="multilevel"/>
    <w:tmpl w:val="E3D88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E60C0"/>
    <w:multiLevelType w:val="hybridMultilevel"/>
    <w:tmpl w:val="63066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04F4E"/>
    <w:multiLevelType w:val="hybridMultilevel"/>
    <w:tmpl w:val="30A23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B526AE"/>
    <w:multiLevelType w:val="hybridMultilevel"/>
    <w:tmpl w:val="47304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50792F"/>
    <w:multiLevelType w:val="hybridMultilevel"/>
    <w:tmpl w:val="87C88074"/>
    <w:lvl w:ilvl="0" w:tplc="714266A8">
      <w:start w:val="1"/>
      <w:numFmt w:val="bullet"/>
      <w:lvlText w:val=""/>
      <w:lvlPicBulletId w:val="2"/>
      <w:lvlJc w:val="left"/>
      <w:pPr>
        <w:tabs>
          <w:tab w:val="num" w:pos="720"/>
        </w:tabs>
        <w:ind w:left="720" w:hanging="360"/>
      </w:pPr>
      <w:rPr>
        <w:rFonts w:ascii="Symbol" w:hAnsi="Symbol" w:hint="default"/>
      </w:rPr>
    </w:lvl>
    <w:lvl w:ilvl="1" w:tplc="9CA027C2" w:tentative="1">
      <w:start w:val="1"/>
      <w:numFmt w:val="bullet"/>
      <w:lvlText w:val=""/>
      <w:lvlPicBulletId w:val="2"/>
      <w:lvlJc w:val="left"/>
      <w:pPr>
        <w:tabs>
          <w:tab w:val="num" w:pos="1440"/>
        </w:tabs>
        <w:ind w:left="1440" w:hanging="360"/>
      </w:pPr>
      <w:rPr>
        <w:rFonts w:ascii="Symbol" w:hAnsi="Symbol" w:hint="default"/>
      </w:rPr>
    </w:lvl>
    <w:lvl w:ilvl="2" w:tplc="9402A3B2" w:tentative="1">
      <w:start w:val="1"/>
      <w:numFmt w:val="bullet"/>
      <w:lvlText w:val=""/>
      <w:lvlPicBulletId w:val="2"/>
      <w:lvlJc w:val="left"/>
      <w:pPr>
        <w:tabs>
          <w:tab w:val="num" w:pos="2160"/>
        </w:tabs>
        <w:ind w:left="2160" w:hanging="360"/>
      </w:pPr>
      <w:rPr>
        <w:rFonts w:ascii="Symbol" w:hAnsi="Symbol" w:hint="default"/>
      </w:rPr>
    </w:lvl>
    <w:lvl w:ilvl="3" w:tplc="568A3C44" w:tentative="1">
      <w:start w:val="1"/>
      <w:numFmt w:val="bullet"/>
      <w:lvlText w:val=""/>
      <w:lvlPicBulletId w:val="2"/>
      <w:lvlJc w:val="left"/>
      <w:pPr>
        <w:tabs>
          <w:tab w:val="num" w:pos="2880"/>
        </w:tabs>
        <w:ind w:left="2880" w:hanging="360"/>
      </w:pPr>
      <w:rPr>
        <w:rFonts w:ascii="Symbol" w:hAnsi="Symbol" w:hint="default"/>
      </w:rPr>
    </w:lvl>
    <w:lvl w:ilvl="4" w:tplc="89D8C414" w:tentative="1">
      <w:start w:val="1"/>
      <w:numFmt w:val="bullet"/>
      <w:lvlText w:val=""/>
      <w:lvlPicBulletId w:val="2"/>
      <w:lvlJc w:val="left"/>
      <w:pPr>
        <w:tabs>
          <w:tab w:val="num" w:pos="3600"/>
        </w:tabs>
        <w:ind w:left="3600" w:hanging="360"/>
      </w:pPr>
      <w:rPr>
        <w:rFonts w:ascii="Symbol" w:hAnsi="Symbol" w:hint="default"/>
      </w:rPr>
    </w:lvl>
    <w:lvl w:ilvl="5" w:tplc="CB68F74A" w:tentative="1">
      <w:start w:val="1"/>
      <w:numFmt w:val="bullet"/>
      <w:lvlText w:val=""/>
      <w:lvlPicBulletId w:val="2"/>
      <w:lvlJc w:val="left"/>
      <w:pPr>
        <w:tabs>
          <w:tab w:val="num" w:pos="4320"/>
        </w:tabs>
        <w:ind w:left="4320" w:hanging="360"/>
      </w:pPr>
      <w:rPr>
        <w:rFonts w:ascii="Symbol" w:hAnsi="Symbol" w:hint="default"/>
      </w:rPr>
    </w:lvl>
    <w:lvl w:ilvl="6" w:tplc="90D6DAD4" w:tentative="1">
      <w:start w:val="1"/>
      <w:numFmt w:val="bullet"/>
      <w:lvlText w:val=""/>
      <w:lvlPicBulletId w:val="2"/>
      <w:lvlJc w:val="left"/>
      <w:pPr>
        <w:tabs>
          <w:tab w:val="num" w:pos="5040"/>
        </w:tabs>
        <w:ind w:left="5040" w:hanging="360"/>
      </w:pPr>
      <w:rPr>
        <w:rFonts w:ascii="Symbol" w:hAnsi="Symbol" w:hint="default"/>
      </w:rPr>
    </w:lvl>
    <w:lvl w:ilvl="7" w:tplc="B12431C0" w:tentative="1">
      <w:start w:val="1"/>
      <w:numFmt w:val="bullet"/>
      <w:lvlText w:val=""/>
      <w:lvlPicBulletId w:val="2"/>
      <w:lvlJc w:val="left"/>
      <w:pPr>
        <w:tabs>
          <w:tab w:val="num" w:pos="5760"/>
        </w:tabs>
        <w:ind w:left="5760" w:hanging="360"/>
      </w:pPr>
      <w:rPr>
        <w:rFonts w:ascii="Symbol" w:hAnsi="Symbol" w:hint="default"/>
      </w:rPr>
    </w:lvl>
    <w:lvl w:ilvl="8" w:tplc="14A45754" w:tentative="1">
      <w:start w:val="1"/>
      <w:numFmt w:val="bullet"/>
      <w:lvlText w:val=""/>
      <w:lvlPicBulletId w:val="2"/>
      <w:lvlJc w:val="left"/>
      <w:pPr>
        <w:tabs>
          <w:tab w:val="num" w:pos="6480"/>
        </w:tabs>
        <w:ind w:left="6480" w:hanging="360"/>
      </w:pPr>
      <w:rPr>
        <w:rFonts w:ascii="Symbol" w:hAnsi="Symbol" w:hint="default"/>
      </w:rPr>
    </w:lvl>
  </w:abstractNum>
  <w:abstractNum w:abstractNumId="5" w15:restartNumberingAfterBreak="0">
    <w:nsid w:val="14E551F2"/>
    <w:multiLevelType w:val="hybridMultilevel"/>
    <w:tmpl w:val="EE7CC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06CA9"/>
    <w:multiLevelType w:val="hybridMultilevel"/>
    <w:tmpl w:val="C75A7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5619E"/>
    <w:multiLevelType w:val="hybridMultilevel"/>
    <w:tmpl w:val="6B6CA13E"/>
    <w:lvl w:ilvl="0" w:tplc="3EE2F8D4">
      <w:start w:val="1"/>
      <w:numFmt w:val="bullet"/>
      <w:lvlText w:val=""/>
      <w:lvlPicBulletId w:val="0"/>
      <w:lvlJc w:val="left"/>
      <w:pPr>
        <w:tabs>
          <w:tab w:val="num" w:pos="720"/>
        </w:tabs>
        <w:ind w:left="720" w:hanging="360"/>
      </w:pPr>
      <w:rPr>
        <w:rFonts w:ascii="Symbol" w:hAnsi="Symbol" w:hint="default"/>
      </w:rPr>
    </w:lvl>
    <w:lvl w:ilvl="1" w:tplc="5F780290">
      <w:start w:val="1"/>
      <w:numFmt w:val="bullet"/>
      <w:lvlText w:val=""/>
      <w:lvlPicBulletId w:val="0"/>
      <w:lvlJc w:val="left"/>
      <w:pPr>
        <w:tabs>
          <w:tab w:val="num" w:pos="1440"/>
        </w:tabs>
        <w:ind w:left="1440" w:hanging="360"/>
      </w:pPr>
      <w:rPr>
        <w:rFonts w:ascii="Symbol" w:hAnsi="Symbol" w:hint="default"/>
      </w:rPr>
    </w:lvl>
    <w:lvl w:ilvl="2" w:tplc="9476095C" w:tentative="1">
      <w:start w:val="1"/>
      <w:numFmt w:val="bullet"/>
      <w:lvlText w:val=""/>
      <w:lvlPicBulletId w:val="0"/>
      <w:lvlJc w:val="left"/>
      <w:pPr>
        <w:tabs>
          <w:tab w:val="num" w:pos="2160"/>
        </w:tabs>
        <w:ind w:left="2160" w:hanging="360"/>
      </w:pPr>
      <w:rPr>
        <w:rFonts w:ascii="Symbol" w:hAnsi="Symbol" w:hint="default"/>
      </w:rPr>
    </w:lvl>
    <w:lvl w:ilvl="3" w:tplc="87A899A4" w:tentative="1">
      <w:start w:val="1"/>
      <w:numFmt w:val="bullet"/>
      <w:lvlText w:val=""/>
      <w:lvlPicBulletId w:val="0"/>
      <w:lvlJc w:val="left"/>
      <w:pPr>
        <w:tabs>
          <w:tab w:val="num" w:pos="2880"/>
        </w:tabs>
        <w:ind w:left="2880" w:hanging="360"/>
      </w:pPr>
      <w:rPr>
        <w:rFonts w:ascii="Symbol" w:hAnsi="Symbol" w:hint="default"/>
      </w:rPr>
    </w:lvl>
    <w:lvl w:ilvl="4" w:tplc="CA907898" w:tentative="1">
      <w:start w:val="1"/>
      <w:numFmt w:val="bullet"/>
      <w:lvlText w:val=""/>
      <w:lvlPicBulletId w:val="0"/>
      <w:lvlJc w:val="left"/>
      <w:pPr>
        <w:tabs>
          <w:tab w:val="num" w:pos="3600"/>
        </w:tabs>
        <w:ind w:left="3600" w:hanging="360"/>
      </w:pPr>
      <w:rPr>
        <w:rFonts w:ascii="Symbol" w:hAnsi="Symbol" w:hint="default"/>
      </w:rPr>
    </w:lvl>
    <w:lvl w:ilvl="5" w:tplc="C5A2586A" w:tentative="1">
      <w:start w:val="1"/>
      <w:numFmt w:val="bullet"/>
      <w:lvlText w:val=""/>
      <w:lvlPicBulletId w:val="0"/>
      <w:lvlJc w:val="left"/>
      <w:pPr>
        <w:tabs>
          <w:tab w:val="num" w:pos="4320"/>
        </w:tabs>
        <w:ind w:left="4320" w:hanging="360"/>
      </w:pPr>
      <w:rPr>
        <w:rFonts w:ascii="Symbol" w:hAnsi="Symbol" w:hint="default"/>
      </w:rPr>
    </w:lvl>
    <w:lvl w:ilvl="6" w:tplc="6782482E" w:tentative="1">
      <w:start w:val="1"/>
      <w:numFmt w:val="bullet"/>
      <w:lvlText w:val=""/>
      <w:lvlPicBulletId w:val="0"/>
      <w:lvlJc w:val="left"/>
      <w:pPr>
        <w:tabs>
          <w:tab w:val="num" w:pos="5040"/>
        </w:tabs>
        <w:ind w:left="5040" w:hanging="360"/>
      </w:pPr>
      <w:rPr>
        <w:rFonts w:ascii="Symbol" w:hAnsi="Symbol" w:hint="default"/>
      </w:rPr>
    </w:lvl>
    <w:lvl w:ilvl="7" w:tplc="865ABD5E" w:tentative="1">
      <w:start w:val="1"/>
      <w:numFmt w:val="bullet"/>
      <w:lvlText w:val=""/>
      <w:lvlPicBulletId w:val="0"/>
      <w:lvlJc w:val="left"/>
      <w:pPr>
        <w:tabs>
          <w:tab w:val="num" w:pos="5760"/>
        </w:tabs>
        <w:ind w:left="5760" w:hanging="360"/>
      </w:pPr>
      <w:rPr>
        <w:rFonts w:ascii="Symbol" w:hAnsi="Symbol" w:hint="default"/>
      </w:rPr>
    </w:lvl>
    <w:lvl w:ilvl="8" w:tplc="6C3A48F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6B643EF"/>
    <w:multiLevelType w:val="hybridMultilevel"/>
    <w:tmpl w:val="2BF6D8A6"/>
    <w:lvl w:ilvl="0" w:tplc="352059EC">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043FB6"/>
    <w:multiLevelType w:val="hybridMultilevel"/>
    <w:tmpl w:val="D3A2A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DC2525"/>
    <w:multiLevelType w:val="hybridMultilevel"/>
    <w:tmpl w:val="53D48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0A31E4"/>
    <w:multiLevelType w:val="hybridMultilevel"/>
    <w:tmpl w:val="4B126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B1427E"/>
    <w:multiLevelType w:val="hybridMultilevel"/>
    <w:tmpl w:val="333AB4E0"/>
    <w:lvl w:ilvl="0" w:tplc="AC967588">
      <w:start w:val="1"/>
      <w:numFmt w:val="bullet"/>
      <w:lvlText w:val=""/>
      <w:lvlPicBulletId w:val="2"/>
      <w:lvlJc w:val="left"/>
      <w:pPr>
        <w:tabs>
          <w:tab w:val="num" w:pos="720"/>
        </w:tabs>
        <w:ind w:left="720" w:hanging="360"/>
      </w:pPr>
      <w:rPr>
        <w:rFonts w:ascii="Symbol" w:hAnsi="Symbol" w:hint="default"/>
      </w:rPr>
    </w:lvl>
    <w:lvl w:ilvl="1" w:tplc="7C1EF8FA" w:tentative="1">
      <w:start w:val="1"/>
      <w:numFmt w:val="bullet"/>
      <w:lvlText w:val=""/>
      <w:lvlPicBulletId w:val="2"/>
      <w:lvlJc w:val="left"/>
      <w:pPr>
        <w:tabs>
          <w:tab w:val="num" w:pos="1440"/>
        </w:tabs>
        <w:ind w:left="1440" w:hanging="360"/>
      </w:pPr>
      <w:rPr>
        <w:rFonts w:ascii="Symbol" w:hAnsi="Symbol" w:hint="default"/>
      </w:rPr>
    </w:lvl>
    <w:lvl w:ilvl="2" w:tplc="4E1CF95C" w:tentative="1">
      <w:start w:val="1"/>
      <w:numFmt w:val="bullet"/>
      <w:lvlText w:val=""/>
      <w:lvlPicBulletId w:val="2"/>
      <w:lvlJc w:val="left"/>
      <w:pPr>
        <w:tabs>
          <w:tab w:val="num" w:pos="2160"/>
        </w:tabs>
        <w:ind w:left="2160" w:hanging="360"/>
      </w:pPr>
      <w:rPr>
        <w:rFonts w:ascii="Symbol" w:hAnsi="Symbol" w:hint="default"/>
      </w:rPr>
    </w:lvl>
    <w:lvl w:ilvl="3" w:tplc="E24AC258" w:tentative="1">
      <w:start w:val="1"/>
      <w:numFmt w:val="bullet"/>
      <w:lvlText w:val=""/>
      <w:lvlPicBulletId w:val="2"/>
      <w:lvlJc w:val="left"/>
      <w:pPr>
        <w:tabs>
          <w:tab w:val="num" w:pos="2880"/>
        </w:tabs>
        <w:ind w:left="2880" w:hanging="360"/>
      </w:pPr>
      <w:rPr>
        <w:rFonts w:ascii="Symbol" w:hAnsi="Symbol" w:hint="default"/>
      </w:rPr>
    </w:lvl>
    <w:lvl w:ilvl="4" w:tplc="625E0462" w:tentative="1">
      <w:start w:val="1"/>
      <w:numFmt w:val="bullet"/>
      <w:lvlText w:val=""/>
      <w:lvlPicBulletId w:val="2"/>
      <w:lvlJc w:val="left"/>
      <w:pPr>
        <w:tabs>
          <w:tab w:val="num" w:pos="3600"/>
        </w:tabs>
        <w:ind w:left="3600" w:hanging="360"/>
      </w:pPr>
      <w:rPr>
        <w:rFonts w:ascii="Symbol" w:hAnsi="Symbol" w:hint="default"/>
      </w:rPr>
    </w:lvl>
    <w:lvl w:ilvl="5" w:tplc="95EE38BA" w:tentative="1">
      <w:start w:val="1"/>
      <w:numFmt w:val="bullet"/>
      <w:lvlText w:val=""/>
      <w:lvlPicBulletId w:val="2"/>
      <w:lvlJc w:val="left"/>
      <w:pPr>
        <w:tabs>
          <w:tab w:val="num" w:pos="4320"/>
        </w:tabs>
        <w:ind w:left="4320" w:hanging="360"/>
      </w:pPr>
      <w:rPr>
        <w:rFonts w:ascii="Symbol" w:hAnsi="Symbol" w:hint="default"/>
      </w:rPr>
    </w:lvl>
    <w:lvl w:ilvl="6" w:tplc="8E329E1E" w:tentative="1">
      <w:start w:val="1"/>
      <w:numFmt w:val="bullet"/>
      <w:lvlText w:val=""/>
      <w:lvlPicBulletId w:val="2"/>
      <w:lvlJc w:val="left"/>
      <w:pPr>
        <w:tabs>
          <w:tab w:val="num" w:pos="5040"/>
        </w:tabs>
        <w:ind w:left="5040" w:hanging="360"/>
      </w:pPr>
      <w:rPr>
        <w:rFonts w:ascii="Symbol" w:hAnsi="Symbol" w:hint="default"/>
      </w:rPr>
    </w:lvl>
    <w:lvl w:ilvl="7" w:tplc="909AEF2A" w:tentative="1">
      <w:start w:val="1"/>
      <w:numFmt w:val="bullet"/>
      <w:lvlText w:val=""/>
      <w:lvlPicBulletId w:val="2"/>
      <w:lvlJc w:val="left"/>
      <w:pPr>
        <w:tabs>
          <w:tab w:val="num" w:pos="5760"/>
        </w:tabs>
        <w:ind w:left="5760" w:hanging="360"/>
      </w:pPr>
      <w:rPr>
        <w:rFonts w:ascii="Symbol" w:hAnsi="Symbol" w:hint="default"/>
      </w:rPr>
    </w:lvl>
    <w:lvl w:ilvl="8" w:tplc="ADC6FEB8" w:tentative="1">
      <w:start w:val="1"/>
      <w:numFmt w:val="bullet"/>
      <w:lvlText w:val=""/>
      <w:lvlPicBulletId w:val="2"/>
      <w:lvlJc w:val="left"/>
      <w:pPr>
        <w:tabs>
          <w:tab w:val="num" w:pos="6480"/>
        </w:tabs>
        <w:ind w:left="6480" w:hanging="360"/>
      </w:pPr>
      <w:rPr>
        <w:rFonts w:ascii="Symbol" w:hAnsi="Symbol" w:hint="default"/>
      </w:rPr>
    </w:lvl>
  </w:abstractNum>
  <w:abstractNum w:abstractNumId="13" w15:restartNumberingAfterBreak="0">
    <w:nsid w:val="3FCD5E7E"/>
    <w:multiLevelType w:val="hybridMultilevel"/>
    <w:tmpl w:val="C2802530"/>
    <w:lvl w:ilvl="0" w:tplc="26B2E94C">
      <w:start w:val="1"/>
      <w:numFmt w:val="bullet"/>
      <w:lvlText w:val=""/>
      <w:lvlPicBulletId w:val="2"/>
      <w:lvlJc w:val="left"/>
      <w:pPr>
        <w:tabs>
          <w:tab w:val="num" w:pos="720"/>
        </w:tabs>
        <w:ind w:left="720" w:hanging="360"/>
      </w:pPr>
      <w:rPr>
        <w:rFonts w:ascii="Symbol" w:hAnsi="Symbol" w:hint="default"/>
      </w:rPr>
    </w:lvl>
    <w:lvl w:ilvl="1" w:tplc="A6F6AB8A" w:tentative="1">
      <w:start w:val="1"/>
      <w:numFmt w:val="bullet"/>
      <w:lvlText w:val=""/>
      <w:lvlPicBulletId w:val="2"/>
      <w:lvlJc w:val="left"/>
      <w:pPr>
        <w:tabs>
          <w:tab w:val="num" w:pos="1440"/>
        </w:tabs>
        <w:ind w:left="1440" w:hanging="360"/>
      </w:pPr>
      <w:rPr>
        <w:rFonts w:ascii="Symbol" w:hAnsi="Symbol" w:hint="default"/>
      </w:rPr>
    </w:lvl>
    <w:lvl w:ilvl="2" w:tplc="4784FC14" w:tentative="1">
      <w:start w:val="1"/>
      <w:numFmt w:val="bullet"/>
      <w:lvlText w:val=""/>
      <w:lvlPicBulletId w:val="2"/>
      <w:lvlJc w:val="left"/>
      <w:pPr>
        <w:tabs>
          <w:tab w:val="num" w:pos="2160"/>
        </w:tabs>
        <w:ind w:left="2160" w:hanging="360"/>
      </w:pPr>
      <w:rPr>
        <w:rFonts w:ascii="Symbol" w:hAnsi="Symbol" w:hint="default"/>
      </w:rPr>
    </w:lvl>
    <w:lvl w:ilvl="3" w:tplc="3F40EE26" w:tentative="1">
      <w:start w:val="1"/>
      <w:numFmt w:val="bullet"/>
      <w:lvlText w:val=""/>
      <w:lvlPicBulletId w:val="2"/>
      <w:lvlJc w:val="left"/>
      <w:pPr>
        <w:tabs>
          <w:tab w:val="num" w:pos="2880"/>
        </w:tabs>
        <w:ind w:left="2880" w:hanging="360"/>
      </w:pPr>
      <w:rPr>
        <w:rFonts w:ascii="Symbol" w:hAnsi="Symbol" w:hint="default"/>
      </w:rPr>
    </w:lvl>
    <w:lvl w:ilvl="4" w:tplc="C82A6A88" w:tentative="1">
      <w:start w:val="1"/>
      <w:numFmt w:val="bullet"/>
      <w:lvlText w:val=""/>
      <w:lvlPicBulletId w:val="2"/>
      <w:lvlJc w:val="left"/>
      <w:pPr>
        <w:tabs>
          <w:tab w:val="num" w:pos="3600"/>
        </w:tabs>
        <w:ind w:left="3600" w:hanging="360"/>
      </w:pPr>
      <w:rPr>
        <w:rFonts w:ascii="Symbol" w:hAnsi="Symbol" w:hint="default"/>
      </w:rPr>
    </w:lvl>
    <w:lvl w:ilvl="5" w:tplc="53C40CCE" w:tentative="1">
      <w:start w:val="1"/>
      <w:numFmt w:val="bullet"/>
      <w:lvlText w:val=""/>
      <w:lvlPicBulletId w:val="2"/>
      <w:lvlJc w:val="left"/>
      <w:pPr>
        <w:tabs>
          <w:tab w:val="num" w:pos="4320"/>
        </w:tabs>
        <w:ind w:left="4320" w:hanging="360"/>
      </w:pPr>
      <w:rPr>
        <w:rFonts w:ascii="Symbol" w:hAnsi="Symbol" w:hint="default"/>
      </w:rPr>
    </w:lvl>
    <w:lvl w:ilvl="6" w:tplc="A516E8C4" w:tentative="1">
      <w:start w:val="1"/>
      <w:numFmt w:val="bullet"/>
      <w:lvlText w:val=""/>
      <w:lvlPicBulletId w:val="2"/>
      <w:lvlJc w:val="left"/>
      <w:pPr>
        <w:tabs>
          <w:tab w:val="num" w:pos="5040"/>
        </w:tabs>
        <w:ind w:left="5040" w:hanging="360"/>
      </w:pPr>
      <w:rPr>
        <w:rFonts w:ascii="Symbol" w:hAnsi="Symbol" w:hint="default"/>
      </w:rPr>
    </w:lvl>
    <w:lvl w:ilvl="7" w:tplc="42B8073A" w:tentative="1">
      <w:start w:val="1"/>
      <w:numFmt w:val="bullet"/>
      <w:lvlText w:val=""/>
      <w:lvlPicBulletId w:val="2"/>
      <w:lvlJc w:val="left"/>
      <w:pPr>
        <w:tabs>
          <w:tab w:val="num" w:pos="5760"/>
        </w:tabs>
        <w:ind w:left="5760" w:hanging="360"/>
      </w:pPr>
      <w:rPr>
        <w:rFonts w:ascii="Symbol" w:hAnsi="Symbol" w:hint="default"/>
      </w:rPr>
    </w:lvl>
    <w:lvl w:ilvl="8" w:tplc="7684077A" w:tentative="1">
      <w:start w:val="1"/>
      <w:numFmt w:val="bullet"/>
      <w:lvlText w:val=""/>
      <w:lvlPicBulletId w:val="2"/>
      <w:lvlJc w:val="left"/>
      <w:pPr>
        <w:tabs>
          <w:tab w:val="num" w:pos="6480"/>
        </w:tabs>
        <w:ind w:left="6480" w:hanging="360"/>
      </w:pPr>
      <w:rPr>
        <w:rFonts w:ascii="Symbol" w:hAnsi="Symbol" w:hint="default"/>
      </w:rPr>
    </w:lvl>
  </w:abstractNum>
  <w:abstractNum w:abstractNumId="14" w15:restartNumberingAfterBreak="0">
    <w:nsid w:val="54CB2DAC"/>
    <w:multiLevelType w:val="hybridMultilevel"/>
    <w:tmpl w:val="A1CA5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5F456F"/>
    <w:multiLevelType w:val="hybridMultilevel"/>
    <w:tmpl w:val="00D8D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C206EF"/>
    <w:multiLevelType w:val="hybridMultilevel"/>
    <w:tmpl w:val="2FBA5E4C"/>
    <w:lvl w:ilvl="0" w:tplc="9D46FCA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C45502"/>
    <w:multiLevelType w:val="hybridMultilevel"/>
    <w:tmpl w:val="E6F6037C"/>
    <w:lvl w:ilvl="0" w:tplc="F1A610E4">
      <w:start w:val="1"/>
      <w:numFmt w:val="bullet"/>
      <w:lvlText w:val=""/>
      <w:lvlPicBulletId w:val="2"/>
      <w:lvlJc w:val="left"/>
      <w:pPr>
        <w:tabs>
          <w:tab w:val="num" w:pos="720"/>
        </w:tabs>
        <w:ind w:left="720" w:hanging="360"/>
      </w:pPr>
      <w:rPr>
        <w:rFonts w:ascii="Symbol" w:hAnsi="Symbol" w:hint="default"/>
      </w:rPr>
    </w:lvl>
    <w:lvl w:ilvl="1" w:tplc="6C66FF86" w:tentative="1">
      <w:start w:val="1"/>
      <w:numFmt w:val="bullet"/>
      <w:lvlText w:val=""/>
      <w:lvlPicBulletId w:val="2"/>
      <w:lvlJc w:val="left"/>
      <w:pPr>
        <w:tabs>
          <w:tab w:val="num" w:pos="1440"/>
        </w:tabs>
        <w:ind w:left="1440" w:hanging="360"/>
      </w:pPr>
      <w:rPr>
        <w:rFonts w:ascii="Symbol" w:hAnsi="Symbol" w:hint="default"/>
      </w:rPr>
    </w:lvl>
    <w:lvl w:ilvl="2" w:tplc="51640416" w:tentative="1">
      <w:start w:val="1"/>
      <w:numFmt w:val="bullet"/>
      <w:lvlText w:val=""/>
      <w:lvlPicBulletId w:val="2"/>
      <w:lvlJc w:val="left"/>
      <w:pPr>
        <w:tabs>
          <w:tab w:val="num" w:pos="2160"/>
        </w:tabs>
        <w:ind w:left="2160" w:hanging="360"/>
      </w:pPr>
      <w:rPr>
        <w:rFonts w:ascii="Symbol" w:hAnsi="Symbol" w:hint="default"/>
      </w:rPr>
    </w:lvl>
    <w:lvl w:ilvl="3" w:tplc="0242F01E" w:tentative="1">
      <w:start w:val="1"/>
      <w:numFmt w:val="bullet"/>
      <w:lvlText w:val=""/>
      <w:lvlPicBulletId w:val="2"/>
      <w:lvlJc w:val="left"/>
      <w:pPr>
        <w:tabs>
          <w:tab w:val="num" w:pos="2880"/>
        </w:tabs>
        <w:ind w:left="2880" w:hanging="360"/>
      </w:pPr>
      <w:rPr>
        <w:rFonts w:ascii="Symbol" w:hAnsi="Symbol" w:hint="default"/>
      </w:rPr>
    </w:lvl>
    <w:lvl w:ilvl="4" w:tplc="305CB558" w:tentative="1">
      <w:start w:val="1"/>
      <w:numFmt w:val="bullet"/>
      <w:lvlText w:val=""/>
      <w:lvlPicBulletId w:val="2"/>
      <w:lvlJc w:val="left"/>
      <w:pPr>
        <w:tabs>
          <w:tab w:val="num" w:pos="3600"/>
        </w:tabs>
        <w:ind w:left="3600" w:hanging="360"/>
      </w:pPr>
      <w:rPr>
        <w:rFonts w:ascii="Symbol" w:hAnsi="Symbol" w:hint="default"/>
      </w:rPr>
    </w:lvl>
    <w:lvl w:ilvl="5" w:tplc="A31A93F2" w:tentative="1">
      <w:start w:val="1"/>
      <w:numFmt w:val="bullet"/>
      <w:lvlText w:val=""/>
      <w:lvlPicBulletId w:val="2"/>
      <w:lvlJc w:val="left"/>
      <w:pPr>
        <w:tabs>
          <w:tab w:val="num" w:pos="4320"/>
        </w:tabs>
        <w:ind w:left="4320" w:hanging="360"/>
      </w:pPr>
      <w:rPr>
        <w:rFonts w:ascii="Symbol" w:hAnsi="Symbol" w:hint="default"/>
      </w:rPr>
    </w:lvl>
    <w:lvl w:ilvl="6" w:tplc="368E38FA" w:tentative="1">
      <w:start w:val="1"/>
      <w:numFmt w:val="bullet"/>
      <w:lvlText w:val=""/>
      <w:lvlPicBulletId w:val="2"/>
      <w:lvlJc w:val="left"/>
      <w:pPr>
        <w:tabs>
          <w:tab w:val="num" w:pos="5040"/>
        </w:tabs>
        <w:ind w:left="5040" w:hanging="360"/>
      </w:pPr>
      <w:rPr>
        <w:rFonts w:ascii="Symbol" w:hAnsi="Symbol" w:hint="default"/>
      </w:rPr>
    </w:lvl>
    <w:lvl w:ilvl="7" w:tplc="37448628" w:tentative="1">
      <w:start w:val="1"/>
      <w:numFmt w:val="bullet"/>
      <w:lvlText w:val=""/>
      <w:lvlPicBulletId w:val="2"/>
      <w:lvlJc w:val="left"/>
      <w:pPr>
        <w:tabs>
          <w:tab w:val="num" w:pos="5760"/>
        </w:tabs>
        <w:ind w:left="5760" w:hanging="360"/>
      </w:pPr>
      <w:rPr>
        <w:rFonts w:ascii="Symbol" w:hAnsi="Symbol" w:hint="default"/>
      </w:rPr>
    </w:lvl>
    <w:lvl w:ilvl="8" w:tplc="2452C04C" w:tentative="1">
      <w:start w:val="1"/>
      <w:numFmt w:val="bullet"/>
      <w:lvlText w:val=""/>
      <w:lvlPicBulletId w:val="2"/>
      <w:lvlJc w:val="left"/>
      <w:pPr>
        <w:tabs>
          <w:tab w:val="num" w:pos="6480"/>
        </w:tabs>
        <w:ind w:left="6480" w:hanging="360"/>
      </w:pPr>
      <w:rPr>
        <w:rFonts w:ascii="Symbol" w:hAnsi="Symbol" w:hint="default"/>
      </w:rPr>
    </w:lvl>
  </w:abstractNum>
  <w:abstractNum w:abstractNumId="18" w15:restartNumberingAfterBreak="0">
    <w:nsid w:val="65E24DC8"/>
    <w:multiLevelType w:val="hybridMultilevel"/>
    <w:tmpl w:val="5D284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2E1E50"/>
    <w:multiLevelType w:val="hybridMultilevel"/>
    <w:tmpl w:val="57884D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AF3DF0"/>
    <w:multiLevelType w:val="hybridMultilevel"/>
    <w:tmpl w:val="9FCA84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017E29"/>
    <w:multiLevelType w:val="hybridMultilevel"/>
    <w:tmpl w:val="57DC1326"/>
    <w:lvl w:ilvl="0" w:tplc="EB12A66E">
      <w:start w:val="1"/>
      <w:numFmt w:val="bullet"/>
      <w:lvlText w:val=""/>
      <w:lvlPicBulletId w:val="2"/>
      <w:lvlJc w:val="left"/>
      <w:pPr>
        <w:tabs>
          <w:tab w:val="num" w:pos="720"/>
        </w:tabs>
        <w:ind w:left="720" w:hanging="360"/>
      </w:pPr>
      <w:rPr>
        <w:rFonts w:ascii="Symbol" w:hAnsi="Symbol" w:hint="default"/>
      </w:rPr>
    </w:lvl>
    <w:lvl w:ilvl="1" w:tplc="6AE0930E" w:tentative="1">
      <w:start w:val="1"/>
      <w:numFmt w:val="bullet"/>
      <w:lvlText w:val=""/>
      <w:lvlPicBulletId w:val="2"/>
      <w:lvlJc w:val="left"/>
      <w:pPr>
        <w:tabs>
          <w:tab w:val="num" w:pos="1440"/>
        </w:tabs>
        <w:ind w:left="1440" w:hanging="360"/>
      </w:pPr>
      <w:rPr>
        <w:rFonts w:ascii="Symbol" w:hAnsi="Symbol" w:hint="default"/>
      </w:rPr>
    </w:lvl>
    <w:lvl w:ilvl="2" w:tplc="FB347D94" w:tentative="1">
      <w:start w:val="1"/>
      <w:numFmt w:val="bullet"/>
      <w:lvlText w:val=""/>
      <w:lvlPicBulletId w:val="2"/>
      <w:lvlJc w:val="left"/>
      <w:pPr>
        <w:tabs>
          <w:tab w:val="num" w:pos="2160"/>
        </w:tabs>
        <w:ind w:left="2160" w:hanging="360"/>
      </w:pPr>
      <w:rPr>
        <w:rFonts w:ascii="Symbol" w:hAnsi="Symbol" w:hint="default"/>
      </w:rPr>
    </w:lvl>
    <w:lvl w:ilvl="3" w:tplc="13D2AB0A" w:tentative="1">
      <w:start w:val="1"/>
      <w:numFmt w:val="bullet"/>
      <w:lvlText w:val=""/>
      <w:lvlPicBulletId w:val="2"/>
      <w:lvlJc w:val="left"/>
      <w:pPr>
        <w:tabs>
          <w:tab w:val="num" w:pos="2880"/>
        </w:tabs>
        <w:ind w:left="2880" w:hanging="360"/>
      </w:pPr>
      <w:rPr>
        <w:rFonts w:ascii="Symbol" w:hAnsi="Symbol" w:hint="default"/>
      </w:rPr>
    </w:lvl>
    <w:lvl w:ilvl="4" w:tplc="18BC2BAA" w:tentative="1">
      <w:start w:val="1"/>
      <w:numFmt w:val="bullet"/>
      <w:lvlText w:val=""/>
      <w:lvlPicBulletId w:val="2"/>
      <w:lvlJc w:val="left"/>
      <w:pPr>
        <w:tabs>
          <w:tab w:val="num" w:pos="3600"/>
        </w:tabs>
        <w:ind w:left="3600" w:hanging="360"/>
      </w:pPr>
      <w:rPr>
        <w:rFonts w:ascii="Symbol" w:hAnsi="Symbol" w:hint="default"/>
      </w:rPr>
    </w:lvl>
    <w:lvl w:ilvl="5" w:tplc="A7F01476" w:tentative="1">
      <w:start w:val="1"/>
      <w:numFmt w:val="bullet"/>
      <w:lvlText w:val=""/>
      <w:lvlPicBulletId w:val="2"/>
      <w:lvlJc w:val="left"/>
      <w:pPr>
        <w:tabs>
          <w:tab w:val="num" w:pos="4320"/>
        </w:tabs>
        <w:ind w:left="4320" w:hanging="360"/>
      </w:pPr>
      <w:rPr>
        <w:rFonts w:ascii="Symbol" w:hAnsi="Symbol" w:hint="default"/>
      </w:rPr>
    </w:lvl>
    <w:lvl w:ilvl="6" w:tplc="39200416" w:tentative="1">
      <w:start w:val="1"/>
      <w:numFmt w:val="bullet"/>
      <w:lvlText w:val=""/>
      <w:lvlPicBulletId w:val="2"/>
      <w:lvlJc w:val="left"/>
      <w:pPr>
        <w:tabs>
          <w:tab w:val="num" w:pos="5040"/>
        </w:tabs>
        <w:ind w:left="5040" w:hanging="360"/>
      </w:pPr>
      <w:rPr>
        <w:rFonts w:ascii="Symbol" w:hAnsi="Symbol" w:hint="default"/>
      </w:rPr>
    </w:lvl>
    <w:lvl w:ilvl="7" w:tplc="43E65F54" w:tentative="1">
      <w:start w:val="1"/>
      <w:numFmt w:val="bullet"/>
      <w:lvlText w:val=""/>
      <w:lvlPicBulletId w:val="2"/>
      <w:lvlJc w:val="left"/>
      <w:pPr>
        <w:tabs>
          <w:tab w:val="num" w:pos="5760"/>
        </w:tabs>
        <w:ind w:left="5760" w:hanging="360"/>
      </w:pPr>
      <w:rPr>
        <w:rFonts w:ascii="Symbol" w:hAnsi="Symbol" w:hint="default"/>
      </w:rPr>
    </w:lvl>
    <w:lvl w:ilvl="8" w:tplc="8064DED4" w:tentative="1">
      <w:start w:val="1"/>
      <w:numFmt w:val="bullet"/>
      <w:lvlText w:val=""/>
      <w:lvlPicBulletId w:val="2"/>
      <w:lvlJc w:val="left"/>
      <w:pPr>
        <w:tabs>
          <w:tab w:val="num" w:pos="6480"/>
        </w:tabs>
        <w:ind w:left="6480" w:hanging="360"/>
      </w:pPr>
      <w:rPr>
        <w:rFonts w:ascii="Symbol" w:hAnsi="Symbol" w:hint="default"/>
      </w:rPr>
    </w:lvl>
  </w:abstractNum>
  <w:abstractNum w:abstractNumId="22" w15:restartNumberingAfterBreak="0">
    <w:nsid w:val="78AF27BB"/>
    <w:multiLevelType w:val="hybridMultilevel"/>
    <w:tmpl w:val="53E62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AA0CCA"/>
    <w:multiLevelType w:val="hybridMultilevel"/>
    <w:tmpl w:val="821A9324"/>
    <w:lvl w:ilvl="0" w:tplc="4372DDC6">
      <w:start w:val="1"/>
      <w:numFmt w:val="bullet"/>
      <w:lvlText w:val=""/>
      <w:lvlPicBulletId w:val="2"/>
      <w:lvlJc w:val="left"/>
      <w:pPr>
        <w:tabs>
          <w:tab w:val="num" w:pos="720"/>
        </w:tabs>
        <w:ind w:left="720" w:hanging="360"/>
      </w:pPr>
      <w:rPr>
        <w:rFonts w:ascii="Symbol" w:hAnsi="Symbol" w:hint="default"/>
      </w:rPr>
    </w:lvl>
    <w:lvl w:ilvl="1" w:tplc="B6427F86">
      <w:start w:val="1481"/>
      <w:numFmt w:val="bullet"/>
      <w:lvlText w:val=""/>
      <w:lvlPicBulletId w:val="0"/>
      <w:lvlJc w:val="left"/>
      <w:pPr>
        <w:tabs>
          <w:tab w:val="num" w:pos="1440"/>
        </w:tabs>
        <w:ind w:left="1440" w:hanging="360"/>
      </w:pPr>
      <w:rPr>
        <w:rFonts w:ascii="Symbol" w:hAnsi="Symbol" w:hint="default"/>
      </w:rPr>
    </w:lvl>
    <w:lvl w:ilvl="2" w:tplc="D100686C" w:tentative="1">
      <w:start w:val="1"/>
      <w:numFmt w:val="bullet"/>
      <w:lvlText w:val=""/>
      <w:lvlPicBulletId w:val="2"/>
      <w:lvlJc w:val="left"/>
      <w:pPr>
        <w:tabs>
          <w:tab w:val="num" w:pos="2160"/>
        </w:tabs>
        <w:ind w:left="2160" w:hanging="360"/>
      </w:pPr>
      <w:rPr>
        <w:rFonts w:ascii="Symbol" w:hAnsi="Symbol" w:hint="default"/>
      </w:rPr>
    </w:lvl>
    <w:lvl w:ilvl="3" w:tplc="9022F56E" w:tentative="1">
      <w:start w:val="1"/>
      <w:numFmt w:val="bullet"/>
      <w:lvlText w:val=""/>
      <w:lvlPicBulletId w:val="2"/>
      <w:lvlJc w:val="left"/>
      <w:pPr>
        <w:tabs>
          <w:tab w:val="num" w:pos="2880"/>
        </w:tabs>
        <w:ind w:left="2880" w:hanging="360"/>
      </w:pPr>
      <w:rPr>
        <w:rFonts w:ascii="Symbol" w:hAnsi="Symbol" w:hint="default"/>
      </w:rPr>
    </w:lvl>
    <w:lvl w:ilvl="4" w:tplc="408E17C0" w:tentative="1">
      <w:start w:val="1"/>
      <w:numFmt w:val="bullet"/>
      <w:lvlText w:val=""/>
      <w:lvlPicBulletId w:val="2"/>
      <w:lvlJc w:val="left"/>
      <w:pPr>
        <w:tabs>
          <w:tab w:val="num" w:pos="3600"/>
        </w:tabs>
        <w:ind w:left="3600" w:hanging="360"/>
      </w:pPr>
      <w:rPr>
        <w:rFonts w:ascii="Symbol" w:hAnsi="Symbol" w:hint="default"/>
      </w:rPr>
    </w:lvl>
    <w:lvl w:ilvl="5" w:tplc="A08C8534" w:tentative="1">
      <w:start w:val="1"/>
      <w:numFmt w:val="bullet"/>
      <w:lvlText w:val=""/>
      <w:lvlPicBulletId w:val="2"/>
      <w:lvlJc w:val="left"/>
      <w:pPr>
        <w:tabs>
          <w:tab w:val="num" w:pos="4320"/>
        </w:tabs>
        <w:ind w:left="4320" w:hanging="360"/>
      </w:pPr>
      <w:rPr>
        <w:rFonts w:ascii="Symbol" w:hAnsi="Symbol" w:hint="default"/>
      </w:rPr>
    </w:lvl>
    <w:lvl w:ilvl="6" w:tplc="8B6E97DC" w:tentative="1">
      <w:start w:val="1"/>
      <w:numFmt w:val="bullet"/>
      <w:lvlText w:val=""/>
      <w:lvlPicBulletId w:val="2"/>
      <w:lvlJc w:val="left"/>
      <w:pPr>
        <w:tabs>
          <w:tab w:val="num" w:pos="5040"/>
        </w:tabs>
        <w:ind w:left="5040" w:hanging="360"/>
      </w:pPr>
      <w:rPr>
        <w:rFonts w:ascii="Symbol" w:hAnsi="Symbol" w:hint="default"/>
      </w:rPr>
    </w:lvl>
    <w:lvl w:ilvl="7" w:tplc="61D8F580" w:tentative="1">
      <w:start w:val="1"/>
      <w:numFmt w:val="bullet"/>
      <w:lvlText w:val=""/>
      <w:lvlPicBulletId w:val="2"/>
      <w:lvlJc w:val="left"/>
      <w:pPr>
        <w:tabs>
          <w:tab w:val="num" w:pos="5760"/>
        </w:tabs>
        <w:ind w:left="5760" w:hanging="360"/>
      </w:pPr>
      <w:rPr>
        <w:rFonts w:ascii="Symbol" w:hAnsi="Symbol" w:hint="default"/>
      </w:rPr>
    </w:lvl>
    <w:lvl w:ilvl="8" w:tplc="B9208D86" w:tentative="1">
      <w:start w:val="1"/>
      <w:numFmt w:val="bullet"/>
      <w:lvlText w:val=""/>
      <w:lvlPicBulletId w:val="2"/>
      <w:lvlJc w:val="left"/>
      <w:pPr>
        <w:tabs>
          <w:tab w:val="num" w:pos="6480"/>
        </w:tabs>
        <w:ind w:left="6480" w:hanging="360"/>
      </w:pPr>
      <w:rPr>
        <w:rFonts w:ascii="Symbol" w:hAnsi="Symbol" w:hint="default"/>
      </w:rPr>
    </w:lvl>
  </w:abstractNum>
  <w:abstractNum w:abstractNumId="24" w15:restartNumberingAfterBreak="0">
    <w:nsid w:val="7E9904E3"/>
    <w:multiLevelType w:val="hybridMultilevel"/>
    <w:tmpl w:val="177C6804"/>
    <w:lvl w:ilvl="0" w:tplc="B6F44E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21"/>
  </w:num>
  <w:num w:numId="5">
    <w:abstractNumId w:val="12"/>
  </w:num>
  <w:num w:numId="6">
    <w:abstractNumId w:val="17"/>
  </w:num>
  <w:num w:numId="7">
    <w:abstractNumId w:val="23"/>
  </w:num>
  <w:num w:numId="8">
    <w:abstractNumId w:val="7"/>
  </w:num>
  <w:num w:numId="9">
    <w:abstractNumId w:val="15"/>
  </w:num>
  <w:num w:numId="10">
    <w:abstractNumId w:val="2"/>
  </w:num>
  <w:num w:numId="11">
    <w:abstractNumId w:val="16"/>
  </w:num>
  <w:num w:numId="12">
    <w:abstractNumId w:val="24"/>
  </w:num>
  <w:num w:numId="13">
    <w:abstractNumId w:val="6"/>
  </w:num>
  <w:num w:numId="14">
    <w:abstractNumId w:val="22"/>
  </w:num>
  <w:num w:numId="15">
    <w:abstractNumId w:val="20"/>
  </w:num>
  <w:num w:numId="16">
    <w:abstractNumId w:val="19"/>
  </w:num>
  <w:num w:numId="17">
    <w:abstractNumId w:val="1"/>
  </w:num>
  <w:num w:numId="18">
    <w:abstractNumId w:val="11"/>
  </w:num>
  <w:num w:numId="19">
    <w:abstractNumId w:val="8"/>
  </w:num>
  <w:num w:numId="20">
    <w:abstractNumId w:val="9"/>
  </w:num>
  <w:num w:numId="21">
    <w:abstractNumId w:val="18"/>
  </w:num>
  <w:num w:numId="22">
    <w:abstractNumId w:val="3"/>
  </w:num>
  <w:num w:numId="23">
    <w:abstractNumId w:val="5"/>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8B"/>
    <w:rsid w:val="00001A5A"/>
    <w:rsid w:val="0000340A"/>
    <w:rsid w:val="00006D10"/>
    <w:rsid w:val="0001318B"/>
    <w:rsid w:val="00017EEE"/>
    <w:rsid w:val="00021D3F"/>
    <w:rsid w:val="00033AB1"/>
    <w:rsid w:val="0003722E"/>
    <w:rsid w:val="00047AD6"/>
    <w:rsid w:val="000502B4"/>
    <w:rsid w:val="0007745F"/>
    <w:rsid w:val="00085111"/>
    <w:rsid w:val="000925A7"/>
    <w:rsid w:val="000A2772"/>
    <w:rsid w:val="000A27F1"/>
    <w:rsid w:val="000A29A3"/>
    <w:rsid w:val="000B457C"/>
    <w:rsid w:val="000B6C79"/>
    <w:rsid w:val="000D7755"/>
    <w:rsid w:val="000E044E"/>
    <w:rsid w:val="000E15CE"/>
    <w:rsid w:val="000F5A90"/>
    <w:rsid w:val="00101A6D"/>
    <w:rsid w:val="00107CEE"/>
    <w:rsid w:val="0011109C"/>
    <w:rsid w:val="00113DC0"/>
    <w:rsid w:val="00117585"/>
    <w:rsid w:val="001217AE"/>
    <w:rsid w:val="001309B4"/>
    <w:rsid w:val="00130B86"/>
    <w:rsid w:val="00133113"/>
    <w:rsid w:val="00133B1A"/>
    <w:rsid w:val="00135E4B"/>
    <w:rsid w:val="00137302"/>
    <w:rsid w:val="0014631B"/>
    <w:rsid w:val="00150A06"/>
    <w:rsid w:val="00163EB2"/>
    <w:rsid w:val="001660F3"/>
    <w:rsid w:val="00174D02"/>
    <w:rsid w:val="0018160D"/>
    <w:rsid w:val="001875F2"/>
    <w:rsid w:val="00195234"/>
    <w:rsid w:val="001A0DCA"/>
    <w:rsid w:val="001A4870"/>
    <w:rsid w:val="001B5CD2"/>
    <w:rsid w:val="001B7418"/>
    <w:rsid w:val="001E4B2F"/>
    <w:rsid w:val="001F4EC7"/>
    <w:rsid w:val="001F54E8"/>
    <w:rsid w:val="001F60D9"/>
    <w:rsid w:val="00225071"/>
    <w:rsid w:val="00225093"/>
    <w:rsid w:val="0022535D"/>
    <w:rsid w:val="00232BC2"/>
    <w:rsid w:val="00235E64"/>
    <w:rsid w:val="0024552B"/>
    <w:rsid w:val="0025161B"/>
    <w:rsid w:val="0025485F"/>
    <w:rsid w:val="0026091B"/>
    <w:rsid w:val="00261F81"/>
    <w:rsid w:val="002644CD"/>
    <w:rsid w:val="0027580D"/>
    <w:rsid w:val="0027637E"/>
    <w:rsid w:val="002849B3"/>
    <w:rsid w:val="00287349"/>
    <w:rsid w:val="00287A37"/>
    <w:rsid w:val="00297791"/>
    <w:rsid w:val="002A12F6"/>
    <w:rsid w:val="002A6A30"/>
    <w:rsid w:val="002B0B37"/>
    <w:rsid w:val="002B231E"/>
    <w:rsid w:val="002B2D40"/>
    <w:rsid w:val="002B4EF3"/>
    <w:rsid w:val="002B70AC"/>
    <w:rsid w:val="002C08AE"/>
    <w:rsid w:val="002C2356"/>
    <w:rsid w:val="002D199C"/>
    <w:rsid w:val="002D4B52"/>
    <w:rsid w:val="002D4C27"/>
    <w:rsid w:val="002E589A"/>
    <w:rsid w:val="002F1D6B"/>
    <w:rsid w:val="002F290A"/>
    <w:rsid w:val="002F5141"/>
    <w:rsid w:val="002F5280"/>
    <w:rsid w:val="002F6EA8"/>
    <w:rsid w:val="00306B4B"/>
    <w:rsid w:val="00313FBB"/>
    <w:rsid w:val="003328E5"/>
    <w:rsid w:val="00333E43"/>
    <w:rsid w:val="00335B56"/>
    <w:rsid w:val="00347C2D"/>
    <w:rsid w:val="003510F0"/>
    <w:rsid w:val="00354191"/>
    <w:rsid w:val="00362EBE"/>
    <w:rsid w:val="0036574D"/>
    <w:rsid w:val="00371136"/>
    <w:rsid w:val="003717C4"/>
    <w:rsid w:val="00380DF0"/>
    <w:rsid w:val="00385F4E"/>
    <w:rsid w:val="003950AA"/>
    <w:rsid w:val="003A3BA8"/>
    <w:rsid w:val="003A6AB2"/>
    <w:rsid w:val="003B6909"/>
    <w:rsid w:val="003C1881"/>
    <w:rsid w:val="003C6456"/>
    <w:rsid w:val="003C7783"/>
    <w:rsid w:val="003D40F2"/>
    <w:rsid w:val="003D5FA6"/>
    <w:rsid w:val="003E0947"/>
    <w:rsid w:val="003F4455"/>
    <w:rsid w:val="003F4648"/>
    <w:rsid w:val="00402CED"/>
    <w:rsid w:val="00403EFE"/>
    <w:rsid w:val="00406D61"/>
    <w:rsid w:val="00411A6E"/>
    <w:rsid w:val="00413862"/>
    <w:rsid w:val="00415892"/>
    <w:rsid w:val="00416212"/>
    <w:rsid w:val="00416FBF"/>
    <w:rsid w:val="004176A4"/>
    <w:rsid w:val="0042291A"/>
    <w:rsid w:val="004448C0"/>
    <w:rsid w:val="004455E1"/>
    <w:rsid w:val="00456451"/>
    <w:rsid w:val="0045779A"/>
    <w:rsid w:val="00466165"/>
    <w:rsid w:val="00476DDE"/>
    <w:rsid w:val="00483892"/>
    <w:rsid w:val="004A08F0"/>
    <w:rsid w:val="004A3ACD"/>
    <w:rsid w:val="004C0D14"/>
    <w:rsid w:val="004E2FF2"/>
    <w:rsid w:val="004E4DDD"/>
    <w:rsid w:val="004F3BA3"/>
    <w:rsid w:val="004F6393"/>
    <w:rsid w:val="00500A29"/>
    <w:rsid w:val="005040BA"/>
    <w:rsid w:val="00513050"/>
    <w:rsid w:val="00514038"/>
    <w:rsid w:val="00516C8B"/>
    <w:rsid w:val="00522EA7"/>
    <w:rsid w:val="00532495"/>
    <w:rsid w:val="00540112"/>
    <w:rsid w:val="005413CD"/>
    <w:rsid w:val="00544C62"/>
    <w:rsid w:val="00552AE2"/>
    <w:rsid w:val="00564FE9"/>
    <w:rsid w:val="0056795A"/>
    <w:rsid w:val="005713FC"/>
    <w:rsid w:val="00574F0F"/>
    <w:rsid w:val="00582737"/>
    <w:rsid w:val="00582B4A"/>
    <w:rsid w:val="00584BDC"/>
    <w:rsid w:val="00586862"/>
    <w:rsid w:val="00592C47"/>
    <w:rsid w:val="00596077"/>
    <w:rsid w:val="005A4210"/>
    <w:rsid w:val="005A4E24"/>
    <w:rsid w:val="005A6B68"/>
    <w:rsid w:val="005D4C82"/>
    <w:rsid w:val="005E2420"/>
    <w:rsid w:val="005E4949"/>
    <w:rsid w:val="006028CB"/>
    <w:rsid w:val="006073A1"/>
    <w:rsid w:val="00607AFB"/>
    <w:rsid w:val="00607E0B"/>
    <w:rsid w:val="0061482E"/>
    <w:rsid w:val="00617D82"/>
    <w:rsid w:val="00621041"/>
    <w:rsid w:val="00630CC0"/>
    <w:rsid w:val="00634465"/>
    <w:rsid w:val="00634B1B"/>
    <w:rsid w:val="00635DD6"/>
    <w:rsid w:val="00636412"/>
    <w:rsid w:val="00641744"/>
    <w:rsid w:val="00642005"/>
    <w:rsid w:val="00645064"/>
    <w:rsid w:val="00645503"/>
    <w:rsid w:val="006612CA"/>
    <w:rsid w:val="00667062"/>
    <w:rsid w:val="00667063"/>
    <w:rsid w:val="00670AF2"/>
    <w:rsid w:val="00671CAC"/>
    <w:rsid w:val="0067505B"/>
    <w:rsid w:val="00675A5C"/>
    <w:rsid w:val="00675C34"/>
    <w:rsid w:val="00680811"/>
    <w:rsid w:val="00693AB0"/>
    <w:rsid w:val="006967B7"/>
    <w:rsid w:val="006A6BFA"/>
    <w:rsid w:val="006B1137"/>
    <w:rsid w:val="006C459F"/>
    <w:rsid w:val="006C4F83"/>
    <w:rsid w:val="006F050C"/>
    <w:rsid w:val="006F49F9"/>
    <w:rsid w:val="006F4ADC"/>
    <w:rsid w:val="0070275A"/>
    <w:rsid w:val="0070710E"/>
    <w:rsid w:val="00723199"/>
    <w:rsid w:val="00723B6D"/>
    <w:rsid w:val="00734805"/>
    <w:rsid w:val="00734D0D"/>
    <w:rsid w:val="007476DB"/>
    <w:rsid w:val="007500B9"/>
    <w:rsid w:val="00751A7B"/>
    <w:rsid w:val="00751CAA"/>
    <w:rsid w:val="00753560"/>
    <w:rsid w:val="007564A4"/>
    <w:rsid w:val="00761679"/>
    <w:rsid w:val="00765A59"/>
    <w:rsid w:val="00766311"/>
    <w:rsid w:val="0077796E"/>
    <w:rsid w:val="00777F70"/>
    <w:rsid w:val="007876FC"/>
    <w:rsid w:val="00794560"/>
    <w:rsid w:val="007A2A07"/>
    <w:rsid w:val="007B72C2"/>
    <w:rsid w:val="007C2371"/>
    <w:rsid w:val="007C5AD4"/>
    <w:rsid w:val="007E035C"/>
    <w:rsid w:val="007E1F02"/>
    <w:rsid w:val="007E5272"/>
    <w:rsid w:val="007E52F5"/>
    <w:rsid w:val="007F13B8"/>
    <w:rsid w:val="007F76E7"/>
    <w:rsid w:val="008021FB"/>
    <w:rsid w:val="00804A64"/>
    <w:rsid w:val="00807161"/>
    <w:rsid w:val="00810A8F"/>
    <w:rsid w:val="00817042"/>
    <w:rsid w:val="00847BAC"/>
    <w:rsid w:val="0085114C"/>
    <w:rsid w:val="008532CE"/>
    <w:rsid w:val="0085561F"/>
    <w:rsid w:val="00864834"/>
    <w:rsid w:val="00865499"/>
    <w:rsid w:val="00866546"/>
    <w:rsid w:val="00867525"/>
    <w:rsid w:val="00875634"/>
    <w:rsid w:val="008773A1"/>
    <w:rsid w:val="00881C2F"/>
    <w:rsid w:val="00886AEA"/>
    <w:rsid w:val="008978F2"/>
    <w:rsid w:val="008A19FF"/>
    <w:rsid w:val="008A5778"/>
    <w:rsid w:val="008B2DEF"/>
    <w:rsid w:val="008B2E38"/>
    <w:rsid w:val="008B7DA3"/>
    <w:rsid w:val="008E7F31"/>
    <w:rsid w:val="008F3AC1"/>
    <w:rsid w:val="008F58AA"/>
    <w:rsid w:val="008F6BFC"/>
    <w:rsid w:val="00903830"/>
    <w:rsid w:val="00912598"/>
    <w:rsid w:val="00916E2B"/>
    <w:rsid w:val="0092444F"/>
    <w:rsid w:val="0093232B"/>
    <w:rsid w:val="009376C1"/>
    <w:rsid w:val="00944942"/>
    <w:rsid w:val="0094531B"/>
    <w:rsid w:val="0095592A"/>
    <w:rsid w:val="009609F5"/>
    <w:rsid w:val="00961E0B"/>
    <w:rsid w:val="00966791"/>
    <w:rsid w:val="009731E8"/>
    <w:rsid w:val="00975D94"/>
    <w:rsid w:val="00984BEB"/>
    <w:rsid w:val="009940A5"/>
    <w:rsid w:val="009A0590"/>
    <w:rsid w:val="009A5B94"/>
    <w:rsid w:val="009B6B64"/>
    <w:rsid w:val="009C0D26"/>
    <w:rsid w:val="009C166F"/>
    <w:rsid w:val="009C28D5"/>
    <w:rsid w:val="009C4338"/>
    <w:rsid w:val="009D37B3"/>
    <w:rsid w:val="009D4B15"/>
    <w:rsid w:val="009E1816"/>
    <w:rsid w:val="00A04BF6"/>
    <w:rsid w:val="00A05FCC"/>
    <w:rsid w:val="00A11999"/>
    <w:rsid w:val="00A2616F"/>
    <w:rsid w:val="00A27776"/>
    <w:rsid w:val="00A3356C"/>
    <w:rsid w:val="00A345DC"/>
    <w:rsid w:val="00A44A78"/>
    <w:rsid w:val="00A44BB9"/>
    <w:rsid w:val="00A44F11"/>
    <w:rsid w:val="00A4573B"/>
    <w:rsid w:val="00A624F3"/>
    <w:rsid w:val="00A65EB5"/>
    <w:rsid w:val="00A70625"/>
    <w:rsid w:val="00A83BE8"/>
    <w:rsid w:val="00A94797"/>
    <w:rsid w:val="00AA052B"/>
    <w:rsid w:val="00AC1AF2"/>
    <w:rsid w:val="00AC1CF1"/>
    <w:rsid w:val="00AC3AB7"/>
    <w:rsid w:val="00AC6791"/>
    <w:rsid w:val="00AD0E14"/>
    <w:rsid w:val="00AD768B"/>
    <w:rsid w:val="00AD7789"/>
    <w:rsid w:val="00AE06B3"/>
    <w:rsid w:val="00AE0E11"/>
    <w:rsid w:val="00AE1174"/>
    <w:rsid w:val="00AF0BFB"/>
    <w:rsid w:val="00AF3EC1"/>
    <w:rsid w:val="00B055F3"/>
    <w:rsid w:val="00B06E64"/>
    <w:rsid w:val="00B11C02"/>
    <w:rsid w:val="00B21B52"/>
    <w:rsid w:val="00B24E3E"/>
    <w:rsid w:val="00B32510"/>
    <w:rsid w:val="00B34DC9"/>
    <w:rsid w:val="00B37FC5"/>
    <w:rsid w:val="00B40304"/>
    <w:rsid w:val="00B4593C"/>
    <w:rsid w:val="00B50001"/>
    <w:rsid w:val="00B50C16"/>
    <w:rsid w:val="00B51006"/>
    <w:rsid w:val="00B53A71"/>
    <w:rsid w:val="00B656E7"/>
    <w:rsid w:val="00B676D3"/>
    <w:rsid w:val="00B75E53"/>
    <w:rsid w:val="00B85ACA"/>
    <w:rsid w:val="00B860D2"/>
    <w:rsid w:val="00B97BD9"/>
    <w:rsid w:val="00BA37B2"/>
    <w:rsid w:val="00BA3BF9"/>
    <w:rsid w:val="00BA4FDA"/>
    <w:rsid w:val="00BB1198"/>
    <w:rsid w:val="00BB5241"/>
    <w:rsid w:val="00BC1506"/>
    <w:rsid w:val="00BC2F98"/>
    <w:rsid w:val="00BC5250"/>
    <w:rsid w:val="00BD18A2"/>
    <w:rsid w:val="00BD1E1E"/>
    <w:rsid w:val="00BF10EC"/>
    <w:rsid w:val="00C115F0"/>
    <w:rsid w:val="00C1621F"/>
    <w:rsid w:val="00C224C0"/>
    <w:rsid w:val="00C35102"/>
    <w:rsid w:val="00C35546"/>
    <w:rsid w:val="00C435B9"/>
    <w:rsid w:val="00C43EB3"/>
    <w:rsid w:val="00C4486E"/>
    <w:rsid w:val="00C710C5"/>
    <w:rsid w:val="00C722CC"/>
    <w:rsid w:val="00C76AD3"/>
    <w:rsid w:val="00C85D23"/>
    <w:rsid w:val="00C9685F"/>
    <w:rsid w:val="00CA53A1"/>
    <w:rsid w:val="00CA6D5D"/>
    <w:rsid w:val="00CB596E"/>
    <w:rsid w:val="00CB738C"/>
    <w:rsid w:val="00CC031E"/>
    <w:rsid w:val="00CC1C56"/>
    <w:rsid w:val="00CC3CAF"/>
    <w:rsid w:val="00CC52BC"/>
    <w:rsid w:val="00CD0D16"/>
    <w:rsid w:val="00CE0E90"/>
    <w:rsid w:val="00CE5E40"/>
    <w:rsid w:val="00CF723E"/>
    <w:rsid w:val="00D24802"/>
    <w:rsid w:val="00D2756C"/>
    <w:rsid w:val="00D32810"/>
    <w:rsid w:val="00D5189C"/>
    <w:rsid w:val="00D66067"/>
    <w:rsid w:val="00D85B1A"/>
    <w:rsid w:val="00D87056"/>
    <w:rsid w:val="00D946D1"/>
    <w:rsid w:val="00D94BF5"/>
    <w:rsid w:val="00D96E85"/>
    <w:rsid w:val="00DA7FAC"/>
    <w:rsid w:val="00DB6078"/>
    <w:rsid w:val="00DC05F5"/>
    <w:rsid w:val="00DD0B4B"/>
    <w:rsid w:val="00DD215A"/>
    <w:rsid w:val="00DD25B7"/>
    <w:rsid w:val="00DE0621"/>
    <w:rsid w:val="00DE5B3F"/>
    <w:rsid w:val="00DF0901"/>
    <w:rsid w:val="00E00603"/>
    <w:rsid w:val="00E01F92"/>
    <w:rsid w:val="00E12B0F"/>
    <w:rsid w:val="00E20403"/>
    <w:rsid w:val="00E22B7E"/>
    <w:rsid w:val="00E26725"/>
    <w:rsid w:val="00E27209"/>
    <w:rsid w:val="00E305DC"/>
    <w:rsid w:val="00E308AC"/>
    <w:rsid w:val="00E33911"/>
    <w:rsid w:val="00E37E1D"/>
    <w:rsid w:val="00E561E0"/>
    <w:rsid w:val="00E65E75"/>
    <w:rsid w:val="00E707BD"/>
    <w:rsid w:val="00E77A37"/>
    <w:rsid w:val="00E80905"/>
    <w:rsid w:val="00E85495"/>
    <w:rsid w:val="00E924CA"/>
    <w:rsid w:val="00E928FA"/>
    <w:rsid w:val="00EA6639"/>
    <w:rsid w:val="00EC0E53"/>
    <w:rsid w:val="00EC281F"/>
    <w:rsid w:val="00EC4FD9"/>
    <w:rsid w:val="00EC545C"/>
    <w:rsid w:val="00ED055A"/>
    <w:rsid w:val="00EE0377"/>
    <w:rsid w:val="00EE6748"/>
    <w:rsid w:val="00EF3D6A"/>
    <w:rsid w:val="00EF4789"/>
    <w:rsid w:val="00F122FC"/>
    <w:rsid w:val="00F13185"/>
    <w:rsid w:val="00F14D6F"/>
    <w:rsid w:val="00F35535"/>
    <w:rsid w:val="00F41433"/>
    <w:rsid w:val="00F54353"/>
    <w:rsid w:val="00F63B79"/>
    <w:rsid w:val="00F80399"/>
    <w:rsid w:val="00F8322B"/>
    <w:rsid w:val="00F85533"/>
    <w:rsid w:val="00FA3933"/>
    <w:rsid w:val="00FA5EEA"/>
    <w:rsid w:val="00FB1875"/>
    <w:rsid w:val="00FC1C3E"/>
    <w:rsid w:val="00FC5133"/>
    <w:rsid w:val="00FC59AF"/>
    <w:rsid w:val="00FC5F8D"/>
    <w:rsid w:val="00FE6BF5"/>
    <w:rsid w:val="00FF0CA6"/>
    <w:rsid w:val="00FF162B"/>
    <w:rsid w:val="00FF1DBF"/>
    <w:rsid w:val="00FF314E"/>
    <w:rsid w:val="00FF6293"/>
    <w:rsid w:val="00FF65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F0DB7A5"/>
  <w15:docId w15:val="{2F837F4D-8EC7-4D61-A79D-8539347B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6BFC"/>
    <w:pPr>
      <w:spacing w:line="360" w:lineRule="auto"/>
    </w:pPr>
    <w:rPr>
      <w:rFonts w:ascii="Arial" w:hAnsi="Arial"/>
      <w:sz w:val="24"/>
      <w:szCs w:val="24"/>
      <w:lang w:val="en-US" w:eastAsia="en-US" w:bidi="en-US"/>
    </w:rPr>
  </w:style>
  <w:style w:type="paragraph" w:styleId="berschrift1">
    <w:name w:val="heading 1"/>
    <w:basedOn w:val="Standard"/>
    <w:next w:val="Standard"/>
    <w:link w:val="berschrift1Zchn"/>
    <w:uiPriority w:val="9"/>
    <w:qFormat/>
    <w:rsid w:val="00DB6078"/>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qFormat/>
    <w:rsid w:val="00DB6078"/>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DB6078"/>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DB6078"/>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B6078"/>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B6078"/>
    <w:pPr>
      <w:spacing w:before="240" w:after="60"/>
      <w:outlineLvl w:val="5"/>
    </w:pPr>
    <w:rPr>
      <w:b/>
      <w:bCs/>
      <w:sz w:val="22"/>
      <w:szCs w:val="22"/>
    </w:rPr>
  </w:style>
  <w:style w:type="paragraph" w:styleId="berschrift7">
    <w:name w:val="heading 7"/>
    <w:basedOn w:val="Standard"/>
    <w:next w:val="Standard"/>
    <w:link w:val="berschrift7Zchn"/>
    <w:uiPriority w:val="9"/>
    <w:qFormat/>
    <w:rsid w:val="00DB6078"/>
    <w:pPr>
      <w:spacing w:before="240" w:after="60"/>
      <w:outlineLvl w:val="6"/>
    </w:pPr>
  </w:style>
  <w:style w:type="paragraph" w:styleId="berschrift8">
    <w:name w:val="heading 8"/>
    <w:basedOn w:val="Standard"/>
    <w:next w:val="Standard"/>
    <w:link w:val="berschrift8Zchn"/>
    <w:uiPriority w:val="9"/>
    <w:qFormat/>
    <w:rsid w:val="00DB6078"/>
    <w:pPr>
      <w:spacing w:before="240" w:after="60"/>
      <w:outlineLvl w:val="7"/>
    </w:pPr>
    <w:rPr>
      <w:i/>
      <w:iCs/>
    </w:rPr>
  </w:style>
  <w:style w:type="paragraph" w:styleId="berschrift9">
    <w:name w:val="heading 9"/>
    <w:basedOn w:val="Standard"/>
    <w:next w:val="Standard"/>
    <w:link w:val="berschrift9Zchn"/>
    <w:uiPriority w:val="9"/>
    <w:qFormat/>
    <w:rsid w:val="00DB6078"/>
    <w:pPr>
      <w:spacing w:before="240" w:after="60"/>
      <w:outlineLvl w:val="8"/>
    </w:pPr>
    <w:rPr>
      <w:rFonts w:ascii="Cambria" w:eastAsia="Times New Roman"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B6078"/>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DB6078"/>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DB6078"/>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DB6078"/>
    <w:rPr>
      <w:rFonts w:cs="Times New Roman"/>
      <w:b/>
      <w:bCs/>
      <w:sz w:val="28"/>
      <w:szCs w:val="28"/>
    </w:rPr>
  </w:style>
  <w:style w:type="character" w:customStyle="1" w:styleId="berschrift5Zchn">
    <w:name w:val="Überschrift 5 Zchn"/>
    <w:link w:val="berschrift5"/>
    <w:uiPriority w:val="9"/>
    <w:semiHidden/>
    <w:rsid w:val="00DB6078"/>
    <w:rPr>
      <w:rFonts w:cs="Times New Roman"/>
      <w:b/>
      <w:bCs/>
      <w:i/>
      <w:iCs/>
      <w:sz w:val="26"/>
      <w:szCs w:val="26"/>
    </w:rPr>
  </w:style>
  <w:style w:type="character" w:customStyle="1" w:styleId="berschrift6Zchn">
    <w:name w:val="Überschrift 6 Zchn"/>
    <w:link w:val="berschrift6"/>
    <w:uiPriority w:val="9"/>
    <w:semiHidden/>
    <w:rsid w:val="00DB6078"/>
    <w:rPr>
      <w:rFonts w:cs="Times New Roman"/>
      <w:b/>
      <w:bCs/>
    </w:rPr>
  </w:style>
  <w:style w:type="character" w:customStyle="1" w:styleId="berschrift7Zchn">
    <w:name w:val="Überschrift 7 Zchn"/>
    <w:link w:val="berschrift7"/>
    <w:uiPriority w:val="9"/>
    <w:semiHidden/>
    <w:rsid w:val="00DB6078"/>
    <w:rPr>
      <w:rFonts w:cs="Times New Roman"/>
      <w:sz w:val="24"/>
      <w:szCs w:val="24"/>
    </w:rPr>
  </w:style>
  <w:style w:type="character" w:customStyle="1" w:styleId="berschrift8Zchn">
    <w:name w:val="Überschrift 8 Zchn"/>
    <w:link w:val="berschrift8"/>
    <w:uiPriority w:val="9"/>
    <w:semiHidden/>
    <w:rsid w:val="00DB6078"/>
    <w:rPr>
      <w:rFonts w:cs="Times New Roman"/>
      <w:i/>
      <w:iCs/>
      <w:sz w:val="24"/>
      <w:szCs w:val="24"/>
    </w:rPr>
  </w:style>
  <w:style w:type="character" w:customStyle="1" w:styleId="berschrift9Zchn">
    <w:name w:val="Überschrift 9 Zchn"/>
    <w:link w:val="berschrift9"/>
    <w:uiPriority w:val="9"/>
    <w:semiHidden/>
    <w:rsid w:val="00DB6078"/>
    <w:rPr>
      <w:rFonts w:ascii="Cambria" w:eastAsia="Times New Roman" w:hAnsi="Cambria" w:cs="Times New Roman"/>
    </w:rPr>
  </w:style>
  <w:style w:type="paragraph" w:styleId="Titel">
    <w:name w:val="Title"/>
    <w:basedOn w:val="Standard"/>
    <w:next w:val="Standard"/>
    <w:link w:val="TitelZchn"/>
    <w:uiPriority w:val="10"/>
    <w:qFormat/>
    <w:rsid w:val="00DB6078"/>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DB6078"/>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DB6078"/>
    <w:pPr>
      <w:spacing w:after="60"/>
      <w:jc w:val="center"/>
      <w:outlineLvl w:val="1"/>
    </w:pPr>
    <w:rPr>
      <w:rFonts w:ascii="Cambria" w:eastAsia="Times New Roman" w:hAnsi="Cambria"/>
    </w:rPr>
  </w:style>
  <w:style w:type="character" w:customStyle="1" w:styleId="UntertitelZchn">
    <w:name w:val="Untertitel Zchn"/>
    <w:link w:val="Untertitel"/>
    <w:uiPriority w:val="11"/>
    <w:rsid w:val="00DB6078"/>
    <w:rPr>
      <w:rFonts w:ascii="Cambria" w:eastAsia="Times New Roman" w:hAnsi="Cambria" w:cs="Times New Roman"/>
      <w:sz w:val="24"/>
      <w:szCs w:val="24"/>
    </w:rPr>
  </w:style>
  <w:style w:type="character" w:styleId="Fett">
    <w:name w:val="Strong"/>
    <w:uiPriority w:val="22"/>
    <w:qFormat/>
    <w:rsid w:val="00DB6078"/>
    <w:rPr>
      <w:b/>
      <w:bCs/>
    </w:rPr>
  </w:style>
  <w:style w:type="character" w:styleId="Hervorhebung">
    <w:name w:val="Emphasis"/>
    <w:uiPriority w:val="20"/>
    <w:qFormat/>
    <w:rsid w:val="00DB6078"/>
    <w:rPr>
      <w:rFonts w:ascii="Calibri" w:hAnsi="Calibri"/>
      <w:b/>
      <w:i/>
      <w:iCs/>
    </w:rPr>
  </w:style>
  <w:style w:type="paragraph" w:styleId="KeinLeerraum">
    <w:name w:val="No Spacing"/>
    <w:basedOn w:val="Standard"/>
    <w:link w:val="KeinLeerraumZchn"/>
    <w:uiPriority w:val="1"/>
    <w:qFormat/>
    <w:rsid w:val="00DB6078"/>
    <w:rPr>
      <w:szCs w:val="32"/>
    </w:rPr>
  </w:style>
  <w:style w:type="paragraph" w:styleId="Listenabsatz">
    <w:name w:val="List Paragraph"/>
    <w:basedOn w:val="Standard"/>
    <w:uiPriority w:val="34"/>
    <w:qFormat/>
    <w:rsid w:val="00DB6078"/>
    <w:pPr>
      <w:ind w:left="720"/>
      <w:contextualSpacing/>
    </w:pPr>
  </w:style>
  <w:style w:type="paragraph" w:styleId="Zitat">
    <w:name w:val="Quote"/>
    <w:basedOn w:val="Standard"/>
    <w:next w:val="Standard"/>
    <w:link w:val="ZitatZchn"/>
    <w:uiPriority w:val="29"/>
    <w:qFormat/>
    <w:rsid w:val="00DB6078"/>
    <w:rPr>
      <w:i/>
    </w:rPr>
  </w:style>
  <w:style w:type="character" w:customStyle="1" w:styleId="ZitatZchn">
    <w:name w:val="Zitat Zchn"/>
    <w:link w:val="Zitat"/>
    <w:uiPriority w:val="29"/>
    <w:rsid w:val="00DB6078"/>
    <w:rPr>
      <w:rFonts w:cs="Times New Roman"/>
      <w:i/>
      <w:sz w:val="24"/>
      <w:szCs w:val="24"/>
    </w:rPr>
  </w:style>
  <w:style w:type="paragraph" w:styleId="IntensivesZitat">
    <w:name w:val="Intense Quote"/>
    <w:basedOn w:val="Standard"/>
    <w:next w:val="Standard"/>
    <w:link w:val="IntensivesZitatZchn"/>
    <w:uiPriority w:val="30"/>
    <w:qFormat/>
    <w:rsid w:val="00DB6078"/>
    <w:pPr>
      <w:ind w:left="720" w:right="720"/>
    </w:pPr>
    <w:rPr>
      <w:b/>
      <w:i/>
      <w:szCs w:val="22"/>
    </w:rPr>
  </w:style>
  <w:style w:type="character" w:customStyle="1" w:styleId="IntensivesZitatZchn">
    <w:name w:val="Intensives Zitat Zchn"/>
    <w:link w:val="IntensivesZitat"/>
    <w:uiPriority w:val="30"/>
    <w:rsid w:val="00DB6078"/>
    <w:rPr>
      <w:rFonts w:cs="Times New Roman"/>
      <w:b/>
      <w:i/>
      <w:sz w:val="24"/>
    </w:rPr>
  </w:style>
  <w:style w:type="character" w:styleId="SchwacheHervorhebung">
    <w:name w:val="Subtle Emphasis"/>
    <w:uiPriority w:val="19"/>
    <w:qFormat/>
    <w:rsid w:val="00DB6078"/>
    <w:rPr>
      <w:i/>
      <w:color w:val="5A5A5A"/>
    </w:rPr>
  </w:style>
  <w:style w:type="character" w:styleId="IntensiveHervorhebung">
    <w:name w:val="Intense Emphasis"/>
    <w:uiPriority w:val="21"/>
    <w:qFormat/>
    <w:rsid w:val="00DB6078"/>
    <w:rPr>
      <w:b/>
      <w:i/>
      <w:sz w:val="24"/>
      <w:szCs w:val="24"/>
      <w:u w:val="single"/>
    </w:rPr>
  </w:style>
  <w:style w:type="character" w:styleId="SchwacherVerweis">
    <w:name w:val="Subtle Reference"/>
    <w:uiPriority w:val="31"/>
    <w:qFormat/>
    <w:rsid w:val="00DB6078"/>
    <w:rPr>
      <w:sz w:val="24"/>
      <w:szCs w:val="24"/>
      <w:u w:val="single"/>
    </w:rPr>
  </w:style>
  <w:style w:type="character" w:styleId="IntensiverVerweis">
    <w:name w:val="Intense Reference"/>
    <w:uiPriority w:val="32"/>
    <w:qFormat/>
    <w:rsid w:val="00DB6078"/>
    <w:rPr>
      <w:b/>
      <w:sz w:val="24"/>
      <w:u w:val="single"/>
    </w:rPr>
  </w:style>
  <w:style w:type="character" w:styleId="Buchtitel">
    <w:name w:val="Book Title"/>
    <w:uiPriority w:val="33"/>
    <w:qFormat/>
    <w:rsid w:val="00DB6078"/>
    <w:rPr>
      <w:rFonts w:ascii="Cambria" w:eastAsia="Times New Roman" w:hAnsi="Cambria"/>
      <w:b/>
      <w:i/>
      <w:sz w:val="24"/>
      <w:szCs w:val="24"/>
    </w:rPr>
  </w:style>
  <w:style w:type="paragraph" w:styleId="Inhaltsverzeichnisberschrift">
    <w:name w:val="TOC Heading"/>
    <w:basedOn w:val="berschrift1"/>
    <w:next w:val="Standard"/>
    <w:uiPriority w:val="39"/>
    <w:qFormat/>
    <w:rsid w:val="00DB6078"/>
    <w:pPr>
      <w:outlineLvl w:val="9"/>
    </w:pPr>
  </w:style>
  <w:style w:type="character" w:customStyle="1" w:styleId="KeinLeerraumZchn">
    <w:name w:val="Kein Leerraum Zchn"/>
    <w:link w:val="KeinLeerraum"/>
    <w:uiPriority w:val="1"/>
    <w:rsid w:val="00DB6078"/>
    <w:rPr>
      <w:sz w:val="24"/>
      <w:szCs w:val="32"/>
    </w:rPr>
  </w:style>
  <w:style w:type="paragraph" w:styleId="Sprechblasentext">
    <w:name w:val="Balloon Text"/>
    <w:basedOn w:val="Standard"/>
    <w:link w:val="SprechblasentextZchn"/>
    <w:uiPriority w:val="99"/>
    <w:semiHidden/>
    <w:unhideWhenUsed/>
    <w:rsid w:val="00C4486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4486E"/>
    <w:rPr>
      <w:rFonts w:ascii="Tahoma" w:hAnsi="Tahoma" w:cs="Tahoma"/>
      <w:sz w:val="16"/>
      <w:szCs w:val="16"/>
      <w:lang w:val="en-US" w:eastAsia="en-US" w:bidi="en-US"/>
    </w:rPr>
  </w:style>
  <w:style w:type="character" w:styleId="Hyperlink">
    <w:name w:val="Hyperlink"/>
    <w:uiPriority w:val="99"/>
    <w:unhideWhenUsed/>
    <w:rsid w:val="008A19FF"/>
    <w:rPr>
      <w:color w:val="0000FF"/>
      <w:u w:val="single"/>
    </w:rPr>
  </w:style>
  <w:style w:type="paragraph" w:styleId="Fuzeile">
    <w:name w:val="footer"/>
    <w:basedOn w:val="Standard"/>
    <w:link w:val="FuzeileZchn"/>
    <w:uiPriority w:val="99"/>
    <w:rsid w:val="00A44F11"/>
    <w:pPr>
      <w:tabs>
        <w:tab w:val="center" w:pos="4536"/>
        <w:tab w:val="right" w:pos="9072"/>
      </w:tabs>
      <w:spacing w:line="240" w:lineRule="auto"/>
    </w:pPr>
    <w:rPr>
      <w:rFonts w:ascii="Times New Roman" w:eastAsia="Times New Roman" w:hAnsi="Times New Roman"/>
      <w:sz w:val="20"/>
      <w:szCs w:val="20"/>
      <w:lang w:val="de-DE" w:eastAsia="de-DE" w:bidi="ar-SA"/>
    </w:rPr>
  </w:style>
  <w:style w:type="character" w:customStyle="1" w:styleId="FuzeileZchn">
    <w:name w:val="Fußzeile Zchn"/>
    <w:link w:val="Fuzeile"/>
    <w:uiPriority w:val="99"/>
    <w:rsid w:val="00A44F11"/>
    <w:rPr>
      <w:rFonts w:ascii="Times New Roman" w:eastAsia="Times New Roman" w:hAnsi="Times New Roman"/>
    </w:rPr>
  </w:style>
  <w:style w:type="paragraph" w:styleId="Kopfzeile">
    <w:name w:val="header"/>
    <w:basedOn w:val="Standard"/>
    <w:link w:val="KopfzeileZchn"/>
    <w:uiPriority w:val="99"/>
    <w:unhideWhenUsed/>
    <w:rsid w:val="002D4B52"/>
    <w:pPr>
      <w:tabs>
        <w:tab w:val="center" w:pos="4536"/>
        <w:tab w:val="right" w:pos="9072"/>
      </w:tabs>
    </w:pPr>
  </w:style>
  <w:style w:type="character" w:customStyle="1" w:styleId="KopfzeileZchn">
    <w:name w:val="Kopfzeile Zchn"/>
    <w:link w:val="Kopfzeile"/>
    <w:uiPriority w:val="99"/>
    <w:rsid w:val="002D4B52"/>
    <w:rPr>
      <w:rFonts w:ascii="Arial" w:hAnsi="Arial"/>
      <w:sz w:val="24"/>
      <w:szCs w:val="24"/>
      <w:lang w:val="en-US" w:eastAsia="en-US" w:bidi="en-US"/>
    </w:rPr>
  </w:style>
  <w:style w:type="paragraph" w:customStyle="1" w:styleId="Default">
    <w:name w:val="Default"/>
    <w:rsid w:val="005D4C82"/>
    <w:pPr>
      <w:autoSpaceDE w:val="0"/>
      <w:autoSpaceDN w:val="0"/>
      <w:adjustRightInd w:val="0"/>
    </w:pPr>
    <w:rPr>
      <w:rFonts w:ascii="The Sans" w:hAnsi="The Sans" w:cs="The Sans"/>
      <w:color w:val="000000"/>
      <w:sz w:val="24"/>
      <w:szCs w:val="24"/>
    </w:rPr>
  </w:style>
  <w:style w:type="paragraph" w:customStyle="1" w:styleId="Pa0">
    <w:name w:val="Pa0"/>
    <w:basedOn w:val="Default"/>
    <w:next w:val="Default"/>
    <w:uiPriority w:val="99"/>
    <w:rsid w:val="005D4C82"/>
    <w:pPr>
      <w:spacing w:line="201" w:lineRule="atLeast"/>
    </w:pPr>
    <w:rPr>
      <w:rFonts w:cs="Times New Roman"/>
      <w:color w:val="auto"/>
    </w:rPr>
  </w:style>
  <w:style w:type="character" w:styleId="Seitenzahl">
    <w:name w:val="page number"/>
    <w:basedOn w:val="Absatz-Standardschriftart"/>
    <w:uiPriority w:val="99"/>
    <w:semiHidden/>
    <w:unhideWhenUsed/>
    <w:rsid w:val="00CA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4712">
      <w:bodyDiv w:val="1"/>
      <w:marLeft w:val="0"/>
      <w:marRight w:val="0"/>
      <w:marTop w:val="0"/>
      <w:marBottom w:val="0"/>
      <w:divBdr>
        <w:top w:val="none" w:sz="0" w:space="0" w:color="auto"/>
        <w:left w:val="none" w:sz="0" w:space="0" w:color="auto"/>
        <w:bottom w:val="none" w:sz="0" w:space="0" w:color="auto"/>
        <w:right w:val="none" w:sz="0" w:space="0" w:color="auto"/>
      </w:divBdr>
      <w:divsChild>
        <w:div w:id="143552640">
          <w:marLeft w:val="547"/>
          <w:marRight w:val="0"/>
          <w:marTop w:val="77"/>
          <w:marBottom w:val="0"/>
          <w:divBdr>
            <w:top w:val="none" w:sz="0" w:space="0" w:color="auto"/>
            <w:left w:val="none" w:sz="0" w:space="0" w:color="auto"/>
            <w:bottom w:val="none" w:sz="0" w:space="0" w:color="auto"/>
            <w:right w:val="none" w:sz="0" w:space="0" w:color="auto"/>
          </w:divBdr>
        </w:div>
        <w:div w:id="224416233">
          <w:marLeft w:val="1166"/>
          <w:marRight w:val="0"/>
          <w:marTop w:val="77"/>
          <w:marBottom w:val="0"/>
          <w:divBdr>
            <w:top w:val="none" w:sz="0" w:space="0" w:color="auto"/>
            <w:left w:val="none" w:sz="0" w:space="0" w:color="auto"/>
            <w:bottom w:val="none" w:sz="0" w:space="0" w:color="auto"/>
            <w:right w:val="none" w:sz="0" w:space="0" w:color="auto"/>
          </w:divBdr>
        </w:div>
        <w:div w:id="549733079">
          <w:marLeft w:val="547"/>
          <w:marRight w:val="0"/>
          <w:marTop w:val="77"/>
          <w:marBottom w:val="0"/>
          <w:divBdr>
            <w:top w:val="none" w:sz="0" w:space="0" w:color="auto"/>
            <w:left w:val="none" w:sz="0" w:space="0" w:color="auto"/>
            <w:bottom w:val="none" w:sz="0" w:space="0" w:color="auto"/>
            <w:right w:val="none" w:sz="0" w:space="0" w:color="auto"/>
          </w:divBdr>
        </w:div>
        <w:div w:id="552935813">
          <w:marLeft w:val="1166"/>
          <w:marRight w:val="0"/>
          <w:marTop w:val="77"/>
          <w:marBottom w:val="0"/>
          <w:divBdr>
            <w:top w:val="none" w:sz="0" w:space="0" w:color="auto"/>
            <w:left w:val="none" w:sz="0" w:space="0" w:color="auto"/>
            <w:bottom w:val="none" w:sz="0" w:space="0" w:color="auto"/>
            <w:right w:val="none" w:sz="0" w:space="0" w:color="auto"/>
          </w:divBdr>
        </w:div>
        <w:div w:id="562788782">
          <w:marLeft w:val="1166"/>
          <w:marRight w:val="0"/>
          <w:marTop w:val="77"/>
          <w:marBottom w:val="0"/>
          <w:divBdr>
            <w:top w:val="none" w:sz="0" w:space="0" w:color="auto"/>
            <w:left w:val="none" w:sz="0" w:space="0" w:color="auto"/>
            <w:bottom w:val="none" w:sz="0" w:space="0" w:color="auto"/>
            <w:right w:val="none" w:sz="0" w:space="0" w:color="auto"/>
          </w:divBdr>
        </w:div>
        <w:div w:id="706635940">
          <w:marLeft w:val="1166"/>
          <w:marRight w:val="0"/>
          <w:marTop w:val="77"/>
          <w:marBottom w:val="0"/>
          <w:divBdr>
            <w:top w:val="none" w:sz="0" w:space="0" w:color="auto"/>
            <w:left w:val="none" w:sz="0" w:space="0" w:color="auto"/>
            <w:bottom w:val="none" w:sz="0" w:space="0" w:color="auto"/>
            <w:right w:val="none" w:sz="0" w:space="0" w:color="auto"/>
          </w:divBdr>
        </w:div>
        <w:div w:id="797145376">
          <w:marLeft w:val="547"/>
          <w:marRight w:val="0"/>
          <w:marTop w:val="77"/>
          <w:marBottom w:val="0"/>
          <w:divBdr>
            <w:top w:val="none" w:sz="0" w:space="0" w:color="auto"/>
            <w:left w:val="none" w:sz="0" w:space="0" w:color="auto"/>
            <w:bottom w:val="none" w:sz="0" w:space="0" w:color="auto"/>
            <w:right w:val="none" w:sz="0" w:space="0" w:color="auto"/>
          </w:divBdr>
        </w:div>
        <w:div w:id="974792764">
          <w:marLeft w:val="1166"/>
          <w:marRight w:val="0"/>
          <w:marTop w:val="77"/>
          <w:marBottom w:val="0"/>
          <w:divBdr>
            <w:top w:val="none" w:sz="0" w:space="0" w:color="auto"/>
            <w:left w:val="none" w:sz="0" w:space="0" w:color="auto"/>
            <w:bottom w:val="none" w:sz="0" w:space="0" w:color="auto"/>
            <w:right w:val="none" w:sz="0" w:space="0" w:color="auto"/>
          </w:divBdr>
        </w:div>
        <w:div w:id="1042482856">
          <w:marLeft w:val="1166"/>
          <w:marRight w:val="0"/>
          <w:marTop w:val="77"/>
          <w:marBottom w:val="0"/>
          <w:divBdr>
            <w:top w:val="none" w:sz="0" w:space="0" w:color="auto"/>
            <w:left w:val="none" w:sz="0" w:space="0" w:color="auto"/>
            <w:bottom w:val="none" w:sz="0" w:space="0" w:color="auto"/>
            <w:right w:val="none" w:sz="0" w:space="0" w:color="auto"/>
          </w:divBdr>
        </w:div>
        <w:div w:id="1068575459">
          <w:marLeft w:val="1166"/>
          <w:marRight w:val="0"/>
          <w:marTop w:val="77"/>
          <w:marBottom w:val="0"/>
          <w:divBdr>
            <w:top w:val="none" w:sz="0" w:space="0" w:color="auto"/>
            <w:left w:val="none" w:sz="0" w:space="0" w:color="auto"/>
            <w:bottom w:val="none" w:sz="0" w:space="0" w:color="auto"/>
            <w:right w:val="none" w:sz="0" w:space="0" w:color="auto"/>
          </w:divBdr>
        </w:div>
        <w:div w:id="1123502780">
          <w:marLeft w:val="1166"/>
          <w:marRight w:val="0"/>
          <w:marTop w:val="77"/>
          <w:marBottom w:val="0"/>
          <w:divBdr>
            <w:top w:val="none" w:sz="0" w:space="0" w:color="auto"/>
            <w:left w:val="none" w:sz="0" w:space="0" w:color="auto"/>
            <w:bottom w:val="none" w:sz="0" w:space="0" w:color="auto"/>
            <w:right w:val="none" w:sz="0" w:space="0" w:color="auto"/>
          </w:divBdr>
        </w:div>
        <w:div w:id="1151168373">
          <w:marLeft w:val="547"/>
          <w:marRight w:val="0"/>
          <w:marTop w:val="86"/>
          <w:marBottom w:val="0"/>
          <w:divBdr>
            <w:top w:val="none" w:sz="0" w:space="0" w:color="auto"/>
            <w:left w:val="none" w:sz="0" w:space="0" w:color="auto"/>
            <w:bottom w:val="none" w:sz="0" w:space="0" w:color="auto"/>
            <w:right w:val="none" w:sz="0" w:space="0" w:color="auto"/>
          </w:divBdr>
        </w:div>
        <w:div w:id="1334453387">
          <w:marLeft w:val="1166"/>
          <w:marRight w:val="0"/>
          <w:marTop w:val="77"/>
          <w:marBottom w:val="0"/>
          <w:divBdr>
            <w:top w:val="none" w:sz="0" w:space="0" w:color="auto"/>
            <w:left w:val="none" w:sz="0" w:space="0" w:color="auto"/>
            <w:bottom w:val="none" w:sz="0" w:space="0" w:color="auto"/>
            <w:right w:val="none" w:sz="0" w:space="0" w:color="auto"/>
          </w:divBdr>
        </w:div>
        <w:div w:id="1644694843">
          <w:marLeft w:val="1166"/>
          <w:marRight w:val="0"/>
          <w:marTop w:val="77"/>
          <w:marBottom w:val="0"/>
          <w:divBdr>
            <w:top w:val="none" w:sz="0" w:space="0" w:color="auto"/>
            <w:left w:val="none" w:sz="0" w:space="0" w:color="auto"/>
            <w:bottom w:val="none" w:sz="0" w:space="0" w:color="auto"/>
            <w:right w:val="none" w:sz="0" w:space="0" w:color="auto"/>
          </w:divBdr>
        </w:div>
        <w:div w:id="1678772442">
          <w:marLeft w:val="547"/>
          <w:marRight w:val="0"/>
          <w:marTop w:val="115"/>
          <w:marBottom w:val="0"/>
          <w:divBdr>
            <w:top w:val="none" w:sz="0" w:space="0" w:color="auto"/>
            <w:left w:val="none" w:sz="0" w:space="0" w:color="auto"/>
            <w:bottom w:val="none" w:sz="0" w:space="0" w:color="auto"/>
            <w:right w:val="none" w:sz="0" w:space="0" w:color="auto"/>
          </w:divBdr>
        </w:div>
        <w:div w:id="1780366331">
          <w:marLeft w:val="1166"/>
          <w:marRight w:val="0"/>
          <w:marTop w:val="77"/>
          <w:marBottom w:val="0"/>
          <w:divBdr>
            <w:top w:val="none" w:sz="0" w:space="0" w:color="auto"/>
            <w:left w:val="none" w:sz="0" w:space="0" w:color="auto"/>
            <w:bottom w:val="none" w:sz="0" w:space="0" w:color="auto"/>
            <w:right w:val="none" w:sz="0" w:space="0" w:color="auto"/>
          </w:divBdr>
        </w:div>
        <w:div w:id="1916819637">
          <w:marLeft w:val="1166"/>
          <w:marRight w:val="0"/>
          <w:marTop w:val="77"/>
          <w:marBottom w:val="0"/>
          <w:divBdr>
            <w:top w:val="none" w:sz="0" w:space="0" w:color="auto"/>
            <w:left w:val="none" w:sz="0" w:space="0" w:color="auto"/>
            <w:bottom w:val="none" w:sz="0" w:space="0" w:color="auto"/>
            <w:right w:val="none" w:sz="0" w:space="0" w:color="auto"/>
          </w:divBdr>
        </w:div>
        <w:div w:id="2039893910">
          <w:marLeft w:val="547"/>
          <w:marRight w:val="0"/>
          <w:marTop w:val="96"/>
          <w:marBottom w:val="0"/>
          <w:divBdr>
            <w:top w:val="none" w:sz="0" w:space="0" w:color="auto"/>
            <w:left w:val="none" w:sz="0" w:space="0" w:color="auto"/>
            <w:bottom w:val="none" w:sz="0" w:space="0" w:color="auto"/>
            <w:right w:val="none" w:sz="0" w:space="0" w:color="auto"/>
          </w:divBdr>
        </w:div>
      </w:divsChild>
    </w:div>
    <w:div w:id="453058775">
      <w:bodyDiv w:val="1"/>
      <w:marLeft w:val="0"/>
      <w:marRight w:val="0"/>
      <w:marTop w:val="0"/>
      <w:marBottom w:val="0"/>
      <w:divBdr>
        <w:top w:val="none" w:sz="0" w:space="0" w:color="auto"/>
        <w:left w:val="none" w:sz="0" w:space="0" w:color="auto"/>
        <w:bottom w:val="none" w:sz="0" w:space="0" w:color="auto"/>
        <w:right w:val="none" w:sz="0" w:space="0" w:color="auto"/>
      </w:divBdr>
      <w:divsChild>
        <w:div w:id="40832056">
          <w:marLeft w:val="1166"/>
          <w:marRight w:val="0"/>
          <w:marTop w:val="77"/>
          <w:marBottom w:val="0"/>
          <w:divBdr>
            <w:top w:val="none" w:sz="0" w:space="0" w:color="auto"/>
            <w:left w:val="none" w:sz="0" w:space="0" w:color="auto"/>
            <w:bottom w:val="none" w:sz="0" w:space="0" w:color="auto"/>
            <w:right w:val="none" w:sz="0" w:space="0" w:color="auto"/>
          </w:divBdr>
        </w:div>
        <w:div w:id="242422769">
          <w:marLeft w:val="547"/>
          <w:marRight w:val="0"/>
          <w:marTop w:val="86"/>
          <w:marBottom w:val="0"/>
          <w:divBdr>
            <w:top w:val="none" w:sz="0" w:space="0" w:color="auto"/>
            <w:left w:val="none" w:sz="0" w:space="0" w:color="auto"/>
            <w:bottom w:val="none" w:sz="0" w:space="0" w:color="auto"/>
            <w:right w:val="none" w:sz="0" w:space="0" w:color="auto"/>
          </w:divBdr>
        </w:div>
        <w:div w:id="310722292">
          <w:marLeft w:val="547"/>
          <w:marRight w:val="0"/>
          <w:marTop w:val="77"/>
          <w:marBottom w:val="0"/>
          <w:divBdr>
            <w:top w:val="none" w:sz="0" w:space="0" w:color="auto"/>
            <w:left w:val="none" w:sz="0" w:space="0" w:color="auto"/>
            <w:bottom w:val="none" w:sz="0" w:space="0" w:color="auto"/>
            <w:right w:val="none" w:sz="0" w:space="0" w:color="auto"/>
          </w:divBdr>
        </w:div>
        <w:div w:id="320550423">
          <w:marLeft w:val="1166"/>
          <w:marRight w:val="0"/>
          <w:marTop w:val="77"/>
          <w:marBottom w:val="0"/>
          <w:divBdr>
            <w:top w:val="none" w:sz="0" w:space="0" w:color="auto"/>
            <w:left w:val="none" w:sz="0" w:space="0" w:color="auto"/>
            <w:bottom w:val="none" w:sz="0" w:space="0" w:color="auto"/>
            <w:right w:val="none" w:sz="0" w:space="0" w:color="auto"/>
          </w:divBdr>
        </w:div>
        <w:div w:id="507061864">
          <w:marLeft w:val="547"/>
          <w:marRight w:val="0"/>
          <w:marTop w:val="77"/>
          <w:marBottom w:val="0"/>
          <w:divBdr>
            <w:top w:val="none" w:sz="0" w:space="0" w:color="auto"/>
            <w:left w:val="none" w:sz="0" w:space="0" w:color="auto"/>
            <w:bottom w:val="none" w:sz="0" w:space="0" w:color="auto"/>
            <w:right w:val="none" w:sz="0" w:space="0" w:color="auto"/>
          </w:divBdr>
        </w:div>
        <w:div w:id="511997905">
          <w:marLeft w:val="1166"/>
          <w:marRight w:val="0"/>
          <w:marTop w:val="77"/>
          <w:marBottom w:val="0"/>
          <w:divBdr>
            <w:top w:val="none" w:sz="0" w:space="0" w:color="auto"/>
            <w:left w:val="none" w:sz="0" w:space="0" w:color="auto"/>
            <w:bottom w:val="none" w:sz="0" w:space="0" w:color="auto"/>
            <w:right w:val="none" w:sz="0" w:space="0" w:color="auto"/>
          </w:divBdr>
        </w:div>
        <w:div w:id="732240850">
          <w:marLeft w:val="1166"/>
          <w:marRight w:val="0"/>
          <w:marTop w:val="77"/>
          <w:marBottom w:val="0"/>
          <w:divBdr>
            <w:top w:val="none" w:sz="0" w:space="0" w:color="auto"/>
            <w:left w:val="none" w:sz="0" w:space="0" w:color="auto"/>
            <w:bottom w:val="none" w:sz="0" w:space="0" w:color="auto"/>
            <w:right w:val="none" w:sz="0" w:space="0" w:color="auto"/>
          </w:divBdr>
        </w:div>
        <w:div w:id="927225906">
          <w:marLeft w:val="547"/>
          <w:marRight w:val="0"/>
          <w:marTop w:val="115"/>
          <w:marBottom w:val="0"/>
          <w:divBdr>
            <w:top w:val="none" w:sz="0" w:space="0" w:color="auto"/>
            <w:left w:val="none" w:sz="0" w:space="0" w:color="auto"/>
            <w:bottom w:val="none" w:sz="0" w:space="0" w:color="auto"/>
            <w:right w:val="none" w:sz="0" w:space="0" w:color="auto"/>
          </w:divBdr>
        </w:div>
        <w:div w:id="932544308">
          <w:marLeft w:val="1166"/>
          <w:marRight w:val="0"/>
          <w:marTop w:val="77"/>
          <w:marBottom w:val="0"/>
          <w:divBdr>
            <w:top w:val="none" w:sz="0" w:space="0" w:color="auto"/>
            <w:left w:val="none" w:sz="0" w:space="0" w:color="auto"/>
            <w:bottom w:val="none" w:sz="0" w:space="0" w:color="auto"/>
            <w:right w:val="none" w:sz="0" w:space="0" w:color="auto"/>
          </w:divBdr>
        </w:div>
        <w:div w:id="991786160">
          <w:marLeft w:val="1166"/>
          <w:marRight w:val="0"/>
          <w:marTop w:val="77"/>
          <w:marBottom w:val="0"/>
          <w:divBdr>
            <w:top w:val="none" w:sz="0" w:space="0" w:color="auto"/>
            <w:left w:val="none" w:sz="0" w:space="0" w:color="auto"/>
            <w:bottom w:val="none" w:sz="0" w:space="0" w:color="auto"/>
            <w:right w:val="none" w:sz="0" w:space="0" w:color="auto"/>
          </w:divBdr>
        </w:div>
        <w:div w:id="1032613818">
          <w:marLeft w:val="547"/>
          <w:marRight w:val="0"/>
          <w:marTop w:val="77"/>
          <w:marBottom w:val="0"/>
          <w:divBdr>
            <w:top w:val="none" w:sz="0" w:space="0" w:color="auto"/>
            <w:left w:val="none" w:sz="0" w:space="0" w:color="auto"/>
            <w:bottom w:val="none" w:sz="0" w:space="0" w:color="auto"/>
            <w:right w:val="none" w:sz="0" w:space="0" w:color="auto"/>
          </w:divBdr>
        </w:div>
        <w:div w:id="1132598260">
          <w:marLeft w:val="1166"/>
          <w:marRight w:val="0"/>
          <w:marTop w:val="77"/>
          <w:marBottom w:val="0"/>
          <w:divBdr>
            <w:top w:val="none" w:sz="0" w:space="0" w:color="auto"/>
            <w:left w:val="none" w:sz="0" w:space="0" w:color="auto"/>
            <w:bottom w:val="none" w:sz="0" w:space="0" w:color="auto"/>
            <w:right w:val="none" w:sz="0" w:space="0" w:color="auto"/>
          </w:divBdr>
        </w:div>
        <w:div w:id="1419517227">
          <w:marLeft w:val="1166"/>
          <w:marRight w:val="0"/>
          <w:marTop w:val="77"/>
          <w:marBottom w:val="0"/>
          <w:divBdr>
            <w:top w:val="none" w:sz="0" w:space="0" w:color="auto"/>
            <w:left w:val="none" w:sz="0" w:space="0" w:color="auto"/>
            <w:bottom w:val="none" w:sz="0" w:space="0" w:color="auto"/>
            <w:right w:val="none" w:sz="0" w:space="0" w:color="auto"/>
          </w:divBdr>
        </w:div>
        <w:div w:id="1535312778">
          <w:marLeft w:val="547"/>
          <w:marRight w:val="0"/>
          <w:marTop w:val="96"/>
          <w:marBottom w:val="0"/>
          <w:divBdr>
            <w:top w:val="none" w:sz="0" w:space="0" w:color="auto"/>
            <w:left w:val="none" w:sz="0" w:space="0" w:color="auto"/>
            <w:bottom w:val="none" w:sz="0" w:space="0" w:color="auto"/>
            <w:right w:val="none" w:sz="0" w:space="0" w:color="auto"/>
          </w:divBdr>
        </w:div>
        <w:div w:id="1645965086">
          <w:marLeft w:val="1166"/>
          <w:marRight w:val="0"/>
          <w:marTop w:val="77"/>
          <w:marBottom w:val="0"/>
          <w:divBdr>
            <w:top w:val="none" w:sz="0" w:space="0" w:color="auto"/>
            <w:left w:val="none" w:sz="0" w:space="0" w:color="auto"/>
            <w:bottom w:val="none" w:sz="0" w:space="0" w:color="auto"/>
            <w:right w:val="none" w:sz="0" w:space="0" w:color="auto"/>
          </w:divBdr>
        </w:div>
        <w:div w:id="1939874966">
          <w:marLeft w:val="1166"/>
          <w:marRight w:val="0"/>
          <w:marTop w:val="77"/>
          <w:marBottom w:val="0"/>
          <w:divBdr>
            <w:top w:val="none" w:sz="0" w:space="0" w:color="auto"/>
            <w:left w:val="none" w:sz="0" w:space="0" w:color="auto"/>
            <w:bottom w:val="none" w:sz="0" w:space="0" w:color="auto"/>
            <w:right w:val="none" w:sz="0" w:space="0" w:color="auto"/>
          </w:divBdr>
        </w:div>
        <w:div w:id="2019502927">
          <w:marLeft w:val="1166"/>
          <w:marRight w:val="0"/>
          <w:marTop w:val="77"/>
          <w:marBottom w:val="0"/>
          <w:divBdr>
            <w:top w:val="none" w:sz="0" w:space="0" w:color="auto"/>
            <w:left w:val="none" w:sz="0" w:space="0" w:color="auto"/>
            <w:bottom w:val="none" w:sz="0" w:space="0" w:color="auto"/>
            <w:right w:val="none" w:sz="0" w:space="0" w:color="auto"/>
          </w:divBdr>
        </w:div>
        <w:div w:id="2119064831">
          <w:marLeft w:val="1166"/>
          <w:marRight w:val="0"/>
          <w:marTop w:val="77"/>
          <w:marBottom w:val="0"/>
          <w:divBdr>
            <w:top w:val="none" w:sz="0" w:space="0" w:color="auto"/>
            <w:left w:val="none" w:sz="0" w:space="0" w:color="auto"/>
            <w:bottom w:val="none" w:sz="0" w:space="0" w:color="auto"/>
            <w:right w:val="none" w:sz="0" w:space="0" w:color="auto"/>
          </w:divBdr>
        </w:div>
      </w:divsChild>
    </w:div>
    <w:div w:id="1089278789">
      <w:bodyDiv w:val="1"/>
      <w:marLeft w:val="0"/>
      <w:marRight w:val="0"/>
      <w:marTop w:val="0"/>
      <w:marBottom w:val="0"/>
      <w:divBdr>
        <w:top w:val="none" w:sz="0" w:space="0" w:color="auto"/>
        <w:left w:val="none" w:sz="0" w:space="0" w:color="auto"/>
        <w:bottom w:val="none" w:sz="0" w:space="0" w:color="auto"/>
        <w:right w:val="none" w:sz="0" w:space="0" w:color="auto"/>
      </w:divBdr>
      <w:divsChild>
        <w:div w:id="71632996">
          <w:marLeft w:val="1166"/>
          <w:marRight w:val="0"/>
          <w:marTop w:val="96"/>
          <w:marBottom w:val="0"/>
          <w:divBdr>
            <w:top w:val="none" w:sz="0" w:space="0" w:color="auto"/>
            <w:left w:val="none" w:sz="0" w:space="0" w:color="auto"/>
            <w:bottom w:val="none" w:sz="0" w:space="0" w:color="auto"/>
            <w:right w:val="none" w:sz="0" w:space="0" w:color="auto"/>
          </w:divBdr>
        </w:div>
        <w:div w:id="98763484">
          <w:marLeft w:val="1166"/>
          <w:marRight w:val="0"/>
          <w:marTop w:val="96"/>
          <w:marBottom w:val="0"/>
          <w:divBdr>
            <w:top w:val="none" w:sz="0" w:space="0" w:color="auto"/>
            <w:left w:val="none" w:sz="0" w:space="0" w:color="auto"/>
            <w:bottom w:val="none" w:sz="0" w:space="0" w:color="auto"/>
            <w:right w:val="none" w:sz="0" w:space="0" w:color="auto"/>
          </w:divBdr>
        </w:div>
        <w:div w:id="256794879">
          <w:marLeft w:val="1800"/>
          <w:marRight w:val="0"/>
          <w:marTop w:val="86"/>
          <w:marBottom w:val="0"/>
          <w:divBdr>
            <w:top w:val="none" w:sz="0" w:space="0" w:color="auto"/>
            <w:left w:val="none" w:sz="0" w:space="0" w:color="auto"/>
            <w:bottom w:val="none" w:sz="0" w:space="0" w:color="auto"/>
            <w:right w:val="none" w:sz="0" w:space="0" w:color="auto"/>
          </w:divBdr>
        </w:div>
      </w:divsChild>
    </w:div>
    <w:div w:id="1447892893">
      <w:bodyDiv w:val="1"/>
      <w:marLeft w:val="0"/>
      <w:marRight w:val="0"/>
      <w:marTop w:val="0"/>
      <w:marBottom w:val="0"/>
      <w:divBdr>
        <w:top w:val="none" w:sz="0" w:space="0" w:color="auto"/>
        <w:left w:val="none" w:sz="0" w:space="0" w:color="auto"/>
        <w:bottom w:val="none" w:sz="0" w:space="0" w:color="auto"/>
        <w:right w:val="none" w:sz="0" w:space="0" w:color="auto"/>
      </w:divBdr>
    </w:div>
    <w:div w:id="1561751753">
      <w:bodyDiv w:val="1"/>
      <w:marLeft w:val="0"/>
      <w:marRight w:val="0"/>
      <w:marTop w:val="0"/>
      <w:marBottom w:val="0"/>
      <w:divBdr>
        <w:top w:val="none" w:sz="0" w:space="0" w:color="auto"/>
        <w:left w:val="none" w:sz="0" w:space="0" w:color="auto"/>
        <w:bottom w:val="none" w:sz="0" w:space="0" w:color="auto"/>
        <w:right w:val="none" w:sz="0" w:space="0" w:color="auto"/>
      </w:divBdr>
    </w:div>
    <w:div w:id="1754472441">
      <w:bodyDiv w:val="1"/>
      <w:marLeft w:val="0"/>
      <w:marRight w:val="0"/>
      <w:marTop w:val="0"/>
      <w:marBottom w:val="0"/>
      <w:divBdr>
        <w:top w:val="none" w:sz="0" w:space="0" w:color="auto"/>
        <w:left w:val="none" w:sz="0" w:space="0" w:color="auto"/>
        <w:bottom w:val="none" w:sz="0" w:space="0" w:color="auto"/>
        <w:right w:val="none" w:sz="0" w:space="0" w:color="auto"/>
      </w:divBdr>
    </w:div>
    <w:div w:id="1975257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poprawa@sg-web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Saint-Gobain Weber startet offizielle Facebook-Seite</vt:lpstr>
    </vt:vector>
  </TitlesOfParts>
  <Company>SAINT-GOBAIN 1.6</Company>
  <LinksUpToDate>false</LinksUpToDate>
  <CharactersWithSpaces>3741</CharactersWithSpaces>
  <SharedDoc>false</SharedDoc>
  <HLinks>
    <vt:vector size="36" baseType="variant">
      <vt:variant>
        <vt:i4>1179710</vt:i4>
      </vt:variant>
      <vt:variant>
        <vt:i4>3</vt:i4>
      </vt:variant>
      <vt:variant>
        <vt:i4>0</vt:i4>
      </vt:variant>
      <vt:variant>
        <vt:i4>5</vt:i4>
      </vt:variant>
      <vt:variant>
        <vt:lpwstr>mailto:christian.poprawa@sg-weber.de</vt:lpwstr>
      </vt:variant>
      <vt:variant>
        <vt:lpwstr/>
      </vt:variant>
      <vt:variant>
        <vt:i4>3276847</vt:i4>
      </vt:variant>
      <vt:variant>
        <vt:i4>0</vt:i4>
      </vt:variant>
      <vt:variant>
        <vt:i4>0</vt:i4>
      </vt:variant>
      <vt:variant>
        <vt:i4>5</vt:i4>
      </vt:variant>
      <vt:variant>
        <vt:lpwstr>http://www.sg-weber.de/844</vt:lpwstr>
      </vt:variant>
      <vt:variant>
        <vt:lpwstr/>
      </vt:variant>
      <vt:variant>
        <vt:i4>6750251</vt:i4>
      </vt:variant>
      <vt:variant>
        <vt:i4>2048</vt:i4>
      </vt:variant>
      <vt:variant>
        <vt:i4>1025</vt:i4>
      </vt:variant>
      <vt:variant>
        <vt:i4>1</vt:i4>
      </vt:variant>
      <vt:variant>
        <vt:lpwstr>logo WEBER</vt:lpwstr>
      </vt:variant>
      <vt:variant>
        <vt:lpwstr/>
      </vt:variant>
      <vt:variant>
        <vt:i4>2162759</vt:i4>
      </vt:variant>
      <vt:variant>
        <vt:i4>13650</vt:i4>
      </vt:variant>
      <vt:variant>
        <vt:i4>1028</vt:i4>
      </vt:variant>
      <vt:variant>
        <vt:i4>1</vt:i4>
      </vt:variant>
      <vt:variant>
        <vt:lpwstr>artDC71</vt:lpwstr>
      </vt:variant>
      <vt:variant>
        <vt:lpwstr/>
      </vt:variant>
      <vt:variant>
        <vt:i4>7471172</vt:i4>
      </vt:variant>
      <vt:variant>
        <vt:i4>13651</vt:i4>
      </vt:variant>
      <vt:variant>
        <vt:i4>1029</vt:i4>
      </vt:variant>
      <vt:variant>
        <vt:i4>1</vt:i4>
      </vt:variant>
      <vt:variant>
        <vt:lpwstr>artDCD2</vt:lpwstr>
      </vt:variant>
      <vt:variant>
        <vt:lpwstr/>
      </vt:variant>
      <vt:variant>
        <vt:i4>7995463</vt:i4>
      </vt:variant>
      <vt:variant>
        <vt:i4>13652</vt:i4>
      </vt:variant>
      <vt:variant>
        <vt:i4>1030</vt:i4>
      </vt:variant>
      <vt:variant>
        <vt:i4>1</vt:i4>
      </vt:variant>
      <vt:variant>
        <vt:lpwstr>art1C91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Saint-Gobain Weber startet offizielle Facebook-Seite</dc:title>
  <dc:creator>Dehlinger, Dorothea</dc:creator>
  <cp:lastModifiedBy>Guelpen, Laura</cp:lastModifiedBy>
  <cp:revision>2</cp:revision>
  <cp:lastPrinted>2018-07-30T13:39:00Z</cp:lastPrinted>
  <dcterms:created xsi:type="dcterms:W3CDTF">2018-08-14T12:40:00Z</dcterms:created>
  <dcterms:modified xsi:type="dcterms:W3CDTF">2018-08-14T12:40:00Z</dcterms:modified>
</cp:coreProperties>
</file>