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F4A2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Saint-Gobain Weber GmbH</w:t>
      </w:r>
    </w:p>
    <w:p w14:paraId="5A66C79D" w14:textId="77777777" w:rsidR="009D3AE8" w:rsidRDefault="00290D48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Herstellerinformation</w:t>
      </w:r>
    </w:p>
    <w:p w14:paraId="3404A6EE" w14:textId="77777777" w:rsidR="009D3AE8" w:rsidRDefault="00290D4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Saint-Gobain Weber GmbH</w:t>
      </w:r>
    </w:p>
    <w:p w14:paraId="3184CA95" w14:textId="77777777" w:rsidR="009D3AE8" w:rsidRDefault="00290D4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Schanzenstr. 84</w:t>
      </w:r>
      <w:r>
        <w:rPr>
          <w:rFonts w:ascii="Arial" w:hAnsi="Arial"/>
          <w:sz w:val="20"/>
          <w:lang w:bidi="de-DE"/>
        </w:rPr>
        <w:br/>
        <w:t>40549 Düsseldorf</w:t>
      </w:r>
    </w:p>
    <w:p w14:paraId="4E5C92F7" w14:textId="77777777" w:rsidR="009D3AE8" w:rsidRDefault="00290D4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Telefon +49 (0)211 91369-0</w:t>
      </w:r>
      <w:r>
        <w:rPr>
          <w:rFonts w:ascii="Arial" w:hAnsi="Arial"/>
          <w:sz w:val="20"/>
          <w:lang w:bidi="de-DE"/>
        </w:rPr>
        <w:br/>
      </w:r>
      <w:hyperlink r:id="rId9">
        <w:r>
          <w:rPr>
            <w:rFonts w:ascii="Arial" w:hAnsi="Arial"/>
            <w:color w:val="0000FF"/>
            <w:sz w:val="20"/>
            <w:u w:val="single"/>
            <w:lang w:bidi="de-DE"/>
          </w:rPr>
          <w:t>info.deutschland@sg-weber.de</w:t>
        </w:r>
      </w:hyperlink>
      <w:r>
        <w:rPr>
          <w:rFonts w:ascii="Arial" w:hAnsi="Arial"/>
          <w:sz w:val="20"/>
          <w:lang w:bidi="de-DE"/>
        </w:rPr>
        <w:br/>
      </w:r>
      <w:hyperlink r:id="rId10">
        <w:r>
          <w:rPr>
            <w:rFonts w:ascii="Arial" w:hAnsi="Arial"/>
            <w:color w:val="0000FF"/>
            <w:sz w:val="20"/>
            <w:u w:val="single"/>
            <w:lang w:bidi="de-DE"/>
          </w:rPr>
          <w:t>http://www.de.weber</w:t>
        </w:r>
      </w:hyperlink>
      <w:r>
        <w:rPr>
          <w:rFonts w:ascii="Arial" w:hAnsi="Arial"/>
          <w:sz w:val="20"/>
          <w:lang w:bidi="de-DE"/>
        </w:rPr>
        <w:br/>
      </w:r>
    </w:p>
    <w:p w14:paraId="507EE998" w14:textId="77777777" w:rsidR="00EC1B5C" w:rsidRPr="00EC1B5C" w:rsidRDefault="00EC1B5C" w:rsidP="00EC1B5C">
      <w:pPr>
        <w:keepNext/>
        <w:keepLines/>
        <w:spacing w:before="100" w:after="100" w:line="240" w:lineRule="auto"/>
        <w:ind w:left="1040"/>
        <w:rPr>
          <w:rFonts w:ascii="Arial" w:hAnsi="Arial"/>
          <w:sz w:val="20"/>
          <w:lang w:bidi="de-DE"/>
        </w:rPr>
      </w:pPr>
      <w:r w:rsidRPr="00EC1B5C">
        <w:rPr>
          <w:rFonts w:ascii="Arial" w:hAnsi="Arial"/>
          <w:b/>
          <w:bCs/>
          <w:sz w:val="20"/>
          <w:lang w:bidi="de-DE"/>
        </w:rPr>
        <w:t>Vorbemerkungen</w:t>
      </w:r>
    </w:p>
    <w:p w14:paraId="2FD43A38" w14:textId="77777777" w:rsidR="00EC1B5C" w:rsidRPr="00EC1B5C" w:rsidRDefault="00EC1B5C" w:rsidP="00EC1B5C">
      <w:pPr>
        <w:keepNext/>
        <w:keepLines/>
        <w:spacing w:before="100" w:after="100" w:line="240" w:lineRule="auto"/>
        <w:ind w:left="1040"/>
        <w:rPr>
          <w:rFonts w:ascii="Arial" w:hAnsi="Arial"/>
          <w:sz w:val="20"/>
          <w:lang w:bidi="de-DE"/>
        </w:rPr>
      </w:pPr>
      <w:r w:rsidRPr="00EC1B5C">
        <w:rPr>
          <w:rFonts w:ascii="Arial" w:hAnsi="Arial"/>
          <w:sz w:val="20"/>
          <w:lang w:bidi="de-DE"/>
        </w:rPr>
        <w:t>Sanierung von hochwassergeschädigtem Mauerwerk durch nachträgliche</w:t>
      </w:r>
      <w:r>
        <w:rPr>
          <w:rFonts w:ascii="Arial" w:hAnsi="Arial"/>
          <w:sz w:val="20"/>
          <w:lang w:bidi="de-DE"/>
        </w:rPr>
        <w:t xml:space="preserve"> Abdichtung mit einem Sperrputz und den</w:t>
      </w:r>
      <w:r w:rsidRPr="00EC1B5C">
        <w:rPr>
          <w:rFonts w:ascii="Arial" w:hAnsi="Arial"/>
          <w:sz w:val="20"/>
          <w:lang w:bidi="de-DE"/>
        </w:rPr>
        <w:t xml:space="preserve"> Einbau einer hydrophobierenden lösemittelfreien Horizontalsperre in Cremeform. </w:t>
      </w:r>
    </w:p>
    <w:p w14:paraId="7BCA538D" w14:textId="77777777" w:rsidR="00EC1B5C" w:rsidRPr="00EC1B5C" w:rsidRDefault="00EC1B5C" w:rsidP="00EC1B5C">
      <w:pPr>
        <w:keepNext/>
        <w:keepLines/>
        <w:spacing w:before="100" w:after="100" w:line="240" w:lineRule="auto"/>
        <w:ind w:left="1040"/>
        <w:rPr>
          <w:rFonts w:ascii="Arial" w:hAnsi="Arial"/>
          <w:sz w:val="20"/>
          <w:lang w:bidi="de-DE"/>
        </w:rPr>
      </w:pPr>
      <w:r w:rsidRPr="00EC1B5C">
        <w:rPr>
          <w:rFonts w:ascii="Arial" w:hAnsi="Arial"/>
          <w:sz w:val="20"/>
          <w:lang w:bidi="de-DE"/>
        </w:rPr>
        <w:t>weber.tec 9</w:t>
      </w:r>
      <w:r>
        <w:rPr>
          <w:rFonts w:ascii="Arial" w:hAnsi="Arial"/>
          <w:sz w:val="20"/>
          <w:lang w:bidi="de-DE"/>
        </w:rPr>
        <w:t>34 und</w:t>
      </w:r>
      <w:r w:rsidRPr="00EC1B5C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weber.tec 946 </w:t>
      </w:r>
      <w:r w:rsidRPr="00EC1B5C">
        <w:rPr>
          <w:rFonts w:ascii="Arial" w:hAnsi="Arial"/>
          <w:sz w:val="20"/>
          <w:lang w:bidi="de-DE"/>
        </w:rPr>
        <w:t>werden zur Sanierung</w:t>
      </w:r>
      <w:r w:rsidRPr="00EC1B5C">
        <w:rPr>
          <w:rFonts w:ascii="Arial" w:hAnsi="Arial"/>
          <w:b/>
          <w:bCs/>
          <w:sz w:val="20"/>
          <w:lang w:bidi="de-DE"/>
        </w:rPr>
        <w:t xml:space="preserve"> </w:t>
      </w:r>
      <w:r w:rsidRPr="00EC1B5C">
        <w:rPr>
          <w:rFonts w:ascii="Arial" w:hAnsi="Arial"/>
          <w:sz w:val="20"/>
          <w:lang w:bidi="de-DE"/>
        </w:rPr>
        <w:t xml:space="preserve">von hochwassergeschädigtem Mauerwerk im Innenbereich, eingesetzt. Durch einfache, leichte und zeitsparende Verarbeitung </w:t>
      </w:r>
      <w:r w:rsidR="00290D48">
        <w:rPr>
          <w:rFonts w:ascii="Arial" w:hAnsi="Arial"/>
          <w:sz w:val="20"/>
          <w:lang w:bidi="de-DE"/>
        </w:rPr>
        <w:t>sind</w:t>
      </w:r>
      <w:r w:rsidRPr="00EC1B5C">
        <w:rPr>
          <w:rFonts w:ascii="Arial" w:hAnsi="Arial"/>
          <w:sz w:val="20"/>
          <w:lang w:bidi="de-DE"/>
        </w:rPr>
        <w:t xml:space="preserve"> weber.tec 946 und weber.</w:t>
      </w:r>
      <w:r>
        <w:rPr>
          <w:rFonts w:ascii="Arial" w:hAnsi="Arial"/>
          <w:sz w:val="20"/>
          <w:lang w:bidi="de-DE"/>
        </w:rPr>
        <w:t>tec</w:t>
      </w:r>
      <w:r w:rsidRPr="00EC1B5C">
        <w:rPr>
          <w:rFonts w:ascii="Arial" w:hAnsi="Arial"/>
          <w:sz w:val="20"/>
          <w:lang w:bidi="de-DE"/>
        </w:rPr>
        <w:t xml:space="preserve"> 9</w:t>
      </w:r>
      <w:r>
        <w:rPr>
          <w:rFonts w:ascii="Arial" w:hAnsi="Arial"/>
          <w:sz w:val="20"/>
          <w:lang w:bidi="de-DE"/>
        </w:rPr>
        <w:t>34</w:t>
      </w:r>
      <w:r w:rsidRPr="00EC1B5C">
        <w:rPr>
          <w:rFonts w:ascii="Arial" w:hAnsi="Arial"/>
          <w:sz w:val="20"/>
          <w:lang w:bidi="de-DE"/>
        </w:rPr>
        <w:t xml:space="preserve">, ideal für die Sanierung. </w:t>
      </w:r>
    </w:p>
    <w:p w14:paraId="1BF446EE" w14:textId="77777777" w:rsidR="00EC1B5C" w:rsidRDefault="00EC1B5C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</w:p>
    <w:p w14:paraId="0551D1EF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</w:t>
      </w:r>
      <w:r>
        <w:rPr>
          <w:rFonts w:ascii="Arial" w:hAnsi="Arial"/>
          <w:b/>
          <w:sz w:val="20"/>
          <w:lang w:bidi="de-DE"/>
        </w:rPr>
        <w:tab/>
        <w:t>Hochwassersanierung Einfach &amp; Sicher</w:t>
      </w:r>
    </w:p>
    <w:p w14:paraId="2EEF7D84" w14:textId="77777777" w:rsidR="009D3AE8" w:rsidRDefault="00290D48">
      <w:pPr>
        <w:keepNext/>
        <w:keepLines/>
        <w:spacing w:before="100" w:after="100" w:line="240" w:lineRule="auto"/>
        <w:ind w:left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Grundlage dieses Angebotes</w:t>
      </w:r>
    </w:p>
    <w:p w14:paraId="34AEF39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Grundlage dieses Angebotes</w:t>
      </w:r>
    </w:p>
    <w:p w14:paraId="36C2C78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ist:________________________________</w:t>
      </w:r>
    </w:p>
    <w:p w14:paraId="696CAB27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8EEEAB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Im Auftragsfall werden die Verarbeitungsrichtlinien der</w:t>
      </w:r>
    </w:p>
    <w:p w14:paraId="50AEFF0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Saint Gobain Weber GmbH Vertragsbestandteil.</w:t>
      </w:r>
    </w:p>
    <w:p w14:paraId="647B01F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E06563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Merkblätter sind zu beachten:</w:t>
      </w:r>
    </w:p>
    <w:p w14:paraId="34254EE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65090C5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946</w:t>
      </w:r>
    </w:p>
    <w:p w14:paraId="2BCE866C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933</w:t>
      </w:r>
    </w:p>
    <w:p w14:paraId="2D07A13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934</w:t>
      </w:r>
    </w:p>
    <w:p w14:paraId="18BFCB57" w14:textId="77777777" w:rsidR="009D3AE8" w:rsidRPr="000356A7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 w:rsidRPr="000356A7">
        <w:rPr>
          <w:rFonts w:ascii="Arial" w:hAnsi="Arial"/>
          <w:sz w:val="20"/>
          <w:lang w:bidi="de-DE"/>
        </w:rPr>
        <w:t>weber.san 95</w:t>
      </w:r>
      <w:r w:rsidR="000356A7">
        <w:rPr>
          <w:rFonts w:ascii="Arial" w:hAnsi="Arial"/>
          <w:sz w:val="20"/>
          <w:lang w:bidi="de-DE"/>
        </w:rPr>
        <w:t>8</w:t>
      </w:r>
    </w:p>
    <w:p w14:paraId="10E889B9" w14:textId="77777777" w:rsidR="009D3AE8" w:rsidRPr="000356A7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 w:rsidRPr="000356A7">
        <w:rPr>
          <w:rFonts w:ascii="Arial" w:hAnsi="Arial"/>
          <w:sz w:val="20"/>
          <w:lang w:bidi="de-DE"/>
        </w:rPr>
        <w:t>weber.cal 286</w:t>
      </w:r>
    </w:p>
    <w:p w14:paraId="43F82BC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weber.san Silikatfarbe</w:t>
      </w:r>
    </w:p>
    <w:p w14:paraId="22B3C277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53814E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Innenabdichtung</w:t>
      </w:r>
    </w:p>
    <w:p w14:paraId="33872C0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Zur Anwendung kommt im Innenbereich eine</w:t>
      </w:r>
    </w:p>
    <w:p w14:paraId="63AFD16B" w14:textId="77777777" w:rsidR="009D3AE8" w:rsidRDefault="00796DAB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</w:t>
      </w:r>
      <w:r w:rsidR="00290D48">
        <w:rPr>
          <w:rFonts w:ascii="Arial" w:hAnsi="Arial"/>
          <w:sz w:val="20"/>
          <w:lang w:bidi="de-DE"/>
        </w:rPr>
        <w:t>bdichtung auf mineralischer Basis. Eine</w:t>
      </w:r>
    </w:p>
    <w:p w14:paraId="6B01D26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nachträgliche Innenabdichtung kann eine nicht</w:t>
      </w:r>
    </w:p>
    <w:p w14:paraId="3FF1C62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vorhandene oder nicht funktionsfähige, außenliegende</w:t>
      </w:r>
    </w:p>
    <w:p w14:paraId="394AE4F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Abdichtung, nicht ersetzen, sondern</w:t>
      </w:r>
    </w:p>
    <w:p w14:paraId="093F813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kommt nur dort zum Einsatz, wo aufgrund baulicher</w:t>
      </w:r>
    </w:p>
    <w:p w14:paraId="644C395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Gegebenheiten ein Freilegen der erdberührten Flächen</w:t>
      </w:r>
    </w:p>
    <w:p w14:paraId="5B40F18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nachträglich nicht möglich ist.</w:t>
      </w:r>
    </w:p>
    <w:p w14:paraId="657EE55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0386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EFC6E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Zur Anwendung kommt</w:t>
      </w:r>
      <w:r w:rsidR="00796DAB">
        <w:rPr>
          <w:rFonts w:ascii="Arial" w:hAnsi="Arial"/>
          <w:sz w:val="20"/>
          <w:lang w:bidi="de-DE"/>
        </w:rPr>
        <w:t xml:space="preserve"> weiterhin</w:t>
      </w:r>
      <w:r>
        <w:rPr>
          <w:rFonts w:ascii="Arial" w:hAnsi="Arial"/>
          <w:sz w:val="20"/>
          <w:lang w:bidi="de-DE"/>
        </w:rPr>
        <w:t xml:space="preserve"> eine hydrophobierende,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lösemittelfreie Horizontalsperre in Cremeform auf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Silanbasis für Durchfeuchtungsgrade bis maximal 95% mit</w:t>
      </w:r>
    </w:p>
    <w:p w14:paraId="5DAEEB8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WTA-Zertifikat gemäß WTA-Merkblatt 4-</w:t>
      </w:r>
      <w:r w:rsidR="00796DAB">
        <w:rPr>
          <w:rFonts w:ascii="Arial" w:hAnsi="Arial"/>
          <w:sz w:val="20"/>
          <w:lang w:bidi="de-DE"/>
        </w:rPr>
        <w:t>10</w:t>
      </w:r>
      <w:r>
        <w:rPr>
          <w:rFonts w:ascii="Arial" w:hAnsi="Arial"/>
          <w:sz w:val="20"/>
          <w:lang w:bidi="de-DE"/>
        </w:rPr>
        <w:t xml:space="preserve"> D-</w:t>
      </w:r>
    </w:p>
    <w:p w14:paraId="1A8D8E4E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Mauerwerksinjektion gegen kapillare Feuchtigkeit. Bei</w:t>
      </w:r>
    </w:p>
    <w:p w14:paraId="43990307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zerklüftetem Mauerwerk, empfehlen wir die Verarbeitung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der Horizontalsperre im Nass-in-Nass-Verfahren mit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weber.tec 940 E.</w:t>
      </w:r>
    </w:p>
    <w:p w14:paraId="6016025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Der nachträgliche Einbau einer horizontalen</w:t>
      </w:r>
    </w:p>
    <w:p w14:paraId="476421B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Sperrschicht gegen "aufsteigende Feuchtigkeit" kann ein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Eingriff in die Standsicherheit des Gebäudes sein. Vor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Beginn der Arbeiten sollte daher ein Statiker</w:t>
      </w:r>
    </w:p>
    <w:p w14:paraId="676F259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hinzugezogen werden. Die Horizontalsperre ist möglichst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hoch anzuordnen. Sie sollte über der Geländeoberkante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und unter der Kellerdecke liegen. Nach dem Freilegen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des Mauerwerkes ist die geplante Anordnung hinsichtlich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ihrer</w:t>
      </w:r>
    </w:p>
    <w:p w14:paraId="2E026BE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Zweckmäßigkeit zu überprüfen.</w:t>
      </w:r>
    </w:p>
    <w:p w14:paraId="2DF2201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CC4C08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Bei der Ausführung der Arbeiten sind folgende</w:t>
      </w:r>
    </w:p>
    <w:p w14:paraId="631BF10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Regelwerke zu beachten:</w:t>
      </w:r>
    </w:p>
    <w:p w14:paraId="41F9C95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6AF0DB7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Nachträgliches Abdichten erdberührter</w:t>
      </w:r>
    </w:p>
    <w:p w14:paraId="24ADF4E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Bauteile, 4-6-D</w:t>
      </w:r>
    </w:p>
    <w:p w14:paraId="4099307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Sanierputzsysteme, 2-9-D</w:t>
      </w:r>
    </w:p>
    <w:p w14:paraId="4FE40F74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Innendämmung nach WTA, Planungsleitfaden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6-4</w:t>
      </w:r>
    </w:p>
    <w:p w14:paraId="7B31BC04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Injektionsverfahren mit zertifizierten</w:t>
      </w:r>
    </w:p>
    <w:p w14:paraId="3E06CE5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Injektionsstoffen gegen kapillaren Feuchtetransport,</w:t>
      </w:r>
    </w:p>
    <w:p w14:paraId="262737E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4-10/D</w:t>
      </w:r>
    </w:p>
    <w:p w14:paraId="499941C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WTA-Merkblatt: Beurteilung von Mauerwerk</w:t>
      </w:r>
    </w:p>
    <w:p w14:paraId="177D88D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Mauerwerksdiagnostik, 4-5-99/D</w:t>
      </w:r>
    </w:p>
    <w:p w14:paraId="45F6C11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Richtlinie für die Planung und Ausführung von</w:t>
      </w:r>
    </w:p>
    <w:p w14:paraId="265AA9A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Abdichtungen mit kunststoffmodifizierten</w:t>
      </w:r>
    </w:p>
    <w:p w14:paraId="7F2A859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Bitumendickbeschichtungen (</w:t>
      </w:r>
      <w:r w:rsidR="00796DAB">
        <w:rPr>
          <w:rFonts w:ascii="Arial" w:hAnsi="Arial"/>
          <w:sz w:val="20"/>
          <w:lang w:bidi="de-DE"/>
        </w:rPr>
        <w:t>PMBC</w:t>
      </w:r>
      <w:r>
        <w:rPr>
          <w:rFonts w:ascii="Arial" w:hAnsi="Arial"/>
          <w:sz w:val="20"/>
          <w:lang w:bidi="de-DE"/>
        </w:rPr>
        <w:t>) - erdberührte Bauteile</w:t>
      </w:r>
      <w:r w:rsidR="00796DAB">
        <w:rPr>
          <w:rFonts w:ascii="Arial" w:hAnsi="Arial"/>
          <w:sz w:val="20"/>
          <w:lang w:bidi="de-DE"/>
        </w:rPr>
        <w:t>,</w:t>
      </w:r>
    </w:p>
    <w:p w14:paraId="1D54C91B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Richtlinie für die Planung und Ausführung von</w:t>
      </w:r>
    </w:p>
    <w:p w14:paraId="58B3C808" w14:textId="77777777" w:rsidR="009D3AE8" w:rsidRDefault="00290D48" w:rsidP="00796DAB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Abdichtungen </w:t>
      </w:r>
      <w:r w:rsidR="00796DAB">
        <w:rPr>
          <w:rFonts w:ascii="Arial" w:hAnsi="Arial"/>
          <w:sz w:val="20"/>
          <w:lang w:bidi="de-DE"/>
        </w:rPr>
        <w:t>mit flexiblen, polymermodifizierten Dickbeschichtungen (FPD),</w:t>
      </w:r>
    </w:p>
    <w:p w14:paraId="040DAFBB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Handlungsanleitung zur Gefährdungsbeurteilung nach</w:t>
      </w:r>
    </w:p>
    <w:p w14:paraId="1C1B3DB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Biostoffverordnung der BG Bau</w:t>
      </w:r>
    </w:p>
    <w:p w14:paraId="5C1BC32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Leitfaden zur Vorbeugung, Bewertung und Sanierung</w:t>
      </w:r>
    </w:p>
    <w:p w14:paraId="301AFDB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Schimmelpilzwachstum in Innenräumen vom</w:t>
      </w:r>
    </w:p>
    <w:p w14:paraId="168559E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Umweltbundesamt</w:t>
      </w:r>
    </w:p>
    <w:p w14:paraId="14D70B1A" w14:textId="77777777" w:rsidR="00EC1B5C" w:rsidRDefault="00EC1B5C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18D1948D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1.1.1</w:t>
      </w:r>
      <w:r>
        <w:rPr>
          <w:rFonts w:ascii="Arial" w:hAnsi="Arial"/>
          <w:b/>
          <w:sz w:val="20"/>
          <w:lang w:bidi="de-DE"/>
        </w:rPr>
        <w:tab/>
        <w:t>Untergrund vorbereiten, Wand innen</w:t>
      </w:r>
    </w:p>
    <w:p w14:paraId="3B3CB03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Untergrund durch Entfernen des alten Putzes und</w:t>
      </w:r>
    </w:p>
    <w:p w14:paraId="2241741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Freilegen des Mauerwerkes, mindestens bis 80 cm über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der sichtbaren Schadenzone vorbereiten. Fugen sind 2 cm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tief auszukratzen. Mauerwerk von Verschmutzungen,</w:t>
      </w:r>
      <w:r w:rsidR="00796DAB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verbundmindernden Altanstrichen</w:t>
      </w:r>
    </w:p>
    <w:p w14:paraId="440F7A1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und absandenden oder mürben Feinmörtelschichten</w:t>
      </w:r>
    </w:p>
    <w:p w14:paraId="20CB6EC4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reinigen. Es muss ein für die Folgearbeiten ausreichend</w:t>
      </w:r>
    </w:p>
    <w:p w14:paraId="376527B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tragfähiger Untergrund vorhanden sein.</w:t>
      </w:r>
    </w:p>
    <w:p w14:paraId="3EB0D75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42123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m²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35A292F1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01E8F970" w14:textId="77777777">
              <w:tc>
                <w:tcPr>
                  <w:tcW w:w="880" w:type="dxa"/>
                </w:tcPr>
                <w:p w14:paraId="7EC20AF1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752AB184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1B5E120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198A859C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78230B87" w14:textId="77777777">
              <w:tc>
                <w:tcPr>
                  <w:tcW w:w="600" w:type="dxa"/>
                </w:tcPr>
                <w:p w14:paraId="72347B40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2692E53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37E3107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4B2BC477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423024A3" w14:textId="77777777">
              <w:tc>
                <w:tcPr>
                  <w:tcW w:w="600" w:type="dxa"/>
                </w:tcPr>
                <w:p w14:paraId="691CEADC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56AEDC4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BFA500A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CDD6CC4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38EBE511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1.1.2</w:t>
      </w:r>
      <w:r>
        <w:rPr>
          <w:rFonts w:ascii="Arial" w:hAnsi="Arial"/>
          <w:b/>
          <w:sz w:val="20"/>
          <w:lang w:bidi="de-DE"/>
        </w:rPr>
        <w:tab/>
      </w:r>
      <w:bookmarkStart w:id="0" w:name="_GoBack"/>
      <w:bookmarkEnd w:id="0"/>
      <w:r>
        <w:rPr>
          <w:rFonts w:ascii="Arial" w:hAnsi="Arial"/>
          <w:b/>
          <w:sz w:val="20"/>
          <w:lang w:bidi="de-DE"/>
        </w:rPr>
        <w:t>Wand- / Bodenanschluss, innen</w:t>
      </w:r>
    </w:p>
    <w:p w14:paraId="4CBF9BE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Herstellen einer Nut im Wand- / Sohlenanschluss, 4 x 4</w:t>
      </w:r>
    </w:p>
    <w:p w14:paraId="6DCC1DB7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cm, sowie gleichzeitiges Anlegen einer Hohlkehle</w:t>
      </w:r>
    </w:p>
    <w:p w14:paraId="4A9CF5E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(Radius 5 cm) im Übergangsbereich Wand / Boden aus</w:t>
      </w:r>
    </w:p>
    <w:p w14:paraId="0292AC0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933, schwindkompensierter,</w:t>
      </w:r>
    </w:p>
    <w:p w14:paraId="4FDDA3B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wasserundurchlässiger Egalisier- und</w:t>
      </w:r>
    </w:p>
    <w:p w14:paraId="04DD846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Hohlkehlenspachtel. Als Haftbrücke ist weber.tec 933 in</w:t>
      </w:r>
    </w:p>
    <w:p w14:paraId="412D891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schlämmfähiger Konsistenz vorzulegen.</w:t>
      </w:r>
    </w:p>
    <w:p w14:paraId="0AF0DBC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52BF90B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weber.tec 933 ca. 3,0 kg/m (Hohlkehle)</w:t>
      </w:r>
    </w:p>
    <w:p w14:paraId="12FE0B1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933 ca. 3,0 kg/m (Nutverschluss)</w:t>
      </w:r>
    </w:p>
    <w:p w14:paraId="36FC410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656A06E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176BA419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305C6656" w14:textId="77777777">
              <w:tc>
                <w:tcPr>
                  <w:tcW w:w="880" w:type="dxa"/>
                </w:tcPr>
                <w:p w14:paraId="44554000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5852801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3CEBF04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0D82EB20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09D61B83" w14:textId="77777777">
              <w:tc>
                <w:tcPr>
                  <w:tcW w:w="600" w:type="dxa"/>
                </w:tcPr>
                <w:p w14:paraId="7282E8F6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3302A5E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5EA2F60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4287E52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12C40A30" w14:textId="77777777">
              <w:tc>
                <w:tcPr>
                  <w:tcW w:w="600" w:type="dxa"/>
                </w:tcPr>
                <w:p w14:paraId="1082E0CA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7F6666D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5C79BD2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5B18C99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178316BF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1.1.3</w:t>
      </w:r>
      <w:r>
        <w:rPr>
          <w:rFonts w:ascii="Arial" w:hAnsi="Arial"/>
          <w:b/>
          <w:sz w:val="20"/>
          <w:lang w:bidi="de-DE"/>
        </w:rPr>
        <w:tab/>
        <w:t>Bohrungen einreihig, Wand innen, Injektion</w:t>
      </w:r>
    </w:p>
    <w:p w14:paraId="1B0C51B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Bohrlöcher einreihig, im Wandbereich, in einem Abstand</w:t>
      </w:r>
    </w:p>
    <w:p w14:paraId="42A69E8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von 8 bis 12 cm bohren. Durchmesser der Bohrlöcher ca.</w:t>
      </w:r>
    </w:p>
    <w:p w14:paraId="0D1CC03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16 mm. Die Bohrung ist ca. 5 cm kürzer als die</w:t>
      </w:r>
    </w:p>
    <w:p w14:paraId="2305EA2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Mauerwerksdicke. Der Ansatzpunkt der Bohrung wird so</w:t>
      </w:r>
      <w:r w:rsidR="00061BD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festgelegt, dass mindestens 1 Lagerfuge erfasst wird.</w:t>
      </w:r>
    </w:p>
    <w:p w14:paraId="34F47F2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Vorzugsweise horizontal in die Lagerfuge bohren. Vor</w:t>
      </w:r>
    </w:p>
    <w:p w14:paraId="22BFFD9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dem Einbringen der Horizontalsperre werden die</w:t>
      </w:r>
    </w:p>
    <w:p w14:paraId="3A6FBF87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Bohrungen mit ölfreier Druckluft ausgeblasen.</w:t>
      </w:r>
    </w:p>
    <w:p w14:paraId="6C1370B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Bohrlochabstand: _______________ cm</w:t>
      </w:r>
    </w:p>
    <w:p w14:paraId="40D6F73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Mauerwerksdicke: _______________ cm</w:t>
      </w:r>
    </w:p>
    <w:p w14:paraId="11D5D1F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_______________ Packer/m</w:t>
      </w:r>
    </w:p>
    <w:p w14:paraId="52E4CF4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EF12C9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32FD60E2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47736E37" w14:textId="77777777">
              <w:tc>
                <w:tcPr>
                  <w:tcW w:w="880" w:type="dxa"/>
                </w:tcPr>
                <w:p w14:paraId="7547729E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104FD3A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2580D25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6FD241F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3F5F82D3" w14:textId="77777777">
              <w:tc>
                <w:tcPr>
                  <w:tcW w:w="600" w:type="dxa"/>
                </w:tcPr>
                <w:p w14:paraId="685FB7BD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B18BEE1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E2A9E43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406405D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001D93F1" w14:textId="77777777">
              <w:tc>
                <w:tcPr>
                  <w:tcW w:w="600" w:type="dxa"/>
                </w:tcPr>
                <w:p w14:paraId="0EE00954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3D29150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9C12AEB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2982CD9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3D7A8369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1.1.4</w:t>
      </w:r>
      <w:r>
        <w:rPr>
          <w:rFonts w:ascii="Arial" w:hAnsi="Arial"/>
          <w:b/>
          <w:sz w:val="20"/>
          <w:lang w:bidi="de-DE"/>
        </w:rPr>
        <w:tab/>
        <w:t>Horizontalsperre, Drucklos</w:t>
      </w:r>
    </w:p>
    <w:p w14:paraId="20102DA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Horizontalsperre gegen "aufsteigende Feuchtigkeit" im</w:t>
      </w:r>
    </w:p>
    <w:p w14:paraId="27B4700E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Mauerwerk durch Einbringen von weber.tec</w:t>
      </w:r>
    </w:p>
    <w:p w14:paraId="503BA3C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946, lösemittelfreie Injektionscreme auf Silanbasis</w:t>
      </w:r>
    </w:p>
    <w:p w14:paraId="1B05CE5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herstellen. Die Bohrlöcher werden von hinten nach vorne</w:t>
      </w:r>
    </w:p>
    <w:p w14:paraId="48C9FEC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vollständig mit der Injektionscreme gefüllt. Die</w:t>
      </w:r>
    </w:p>
    <w:p w14:paraId="083F0477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Arbeiten sind zu protokollieren.</w:t>
      </w:r>
    </w:p>
    <w:p w14:paraId="749AEE3E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weber.tec 946,Injektionscreme, je nach</w:t>
      </w:r>
    </w:p>
    <w:p w14:paraId="76B2B66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Wanddicke</w:t>
      </w:r>
    </w:p>
    <w:p w14:paraId="410BC32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36,5 cm Mauerwerk ca. 540 ml/m</w:t>
      </w:r>
    </w:p>
    <w:p w14:paraId="7B4AFBF2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6B05D04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6ED1DB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27143243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341B2E56" w14:textId="77777777">
              <w:tc>
                <w:tcPr>
                  <w:tcW w:w="880" w:type="dxa"/>
                </w:tcPr>
                <w:p w14:paraId="419A0FAF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E587F5F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1CD7662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1243389D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5B21BA14" w14:textId="77777777">
              <w:tc>
                <w:tcPr>
                  <w:tcW w:w="600" w:type="dxa"/>
                </w:tcPr>
                <w:p w14:paraId="37DF9C8D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885ABEF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7EC6B55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03DE5C19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743222D8" w14:textId="77777777">
              <w:tc>
                <w:tcPr>
                  <w:tcW w:w="600" w:type="dxa"/>
                </w:tcPr>
                <w:p w14:paraId="047FD1C0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69E5BBD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26FB9B8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334AE6B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4CD903B0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1.1.5</w:t>
      </w:r>
      <w:r>
        <w:rPr>
          <w:rFonts w:ascii="Arial" w:hAnsi="Arial"/>
          <w:b/>
          <w:sz w:val="20"/>
          <w:lang w:bidi="de-DE"/>
        </w:rPr>
        <w:tab/>
        <w:t>Eventualposition: Hohlstellen verfüllen</w:t>
      </w:r>
    </w:p>
    <w:p w14:paraId="3C6F5E7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Größere Hohlstellen und Risse im Bereich der</w:t>
      </w:r>
    </w:p>
    <w:p w14:paraId="1788BC4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Injektionszone mit dem baustoffverträglichen</w:t>
      </w:r>
    </w:p>
    <w:p w14:paraId="73AC961C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Bohrlochverfüllmörtel weber.tec 942 verfüllen.</w:t>
      </w:r>
    </w:p>
    <w:p w14:paraId="3F079C9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20F46C4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weber.tec 942 ca. 1,7 kg/dm³</w:t>
      </w:r>
    </w:p>
    <w:p w14:paraId="3F1A94FC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9D261D5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07C02AFB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0FC15BC1" w14:textId="77777777">
              <w:tc>
                <w:tcPr>
                  <w:tcW w:w="880" w:type="dxa"/>
                </w:tcPr>
                <w:p w14:paraId="170023DD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7B6C95F2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7E9B1E4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2B5A22D7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055F9D37" w14:textId="77777777">
              <w:tc>
                <w:tcPr>
                  <w:tcW w:w="600" w:type="dxa"/>
                </w:tcPr>
                <w:p w14:paraId="3BF74F9F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9B66579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01EFAAE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F83CBC9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05666167" w14:textId="77777777">
              <w:tc>
                <w:tcPr>
                  <w:tcW w:w="600" w:type="dxa"/>
                </w:tcPr>
                <w:p w14:paraId="7E2DD168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EC7787E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3B367E9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54A63806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723D88C4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1.1.6</w:t>
      </w:r>
      <w:r>
        <w:rPr>
          <w:rFonts w:ascii="Arial" w:hAnsi="Arial"/>
          <w:b/>
          <w:sz w:val="20"/>
          <w:lang w:bidi="de-DE"/>
        </w:rPr>
        <w:tab/>
        <w:t>Ausgleichsspachtelung/ Rillenspachtelung</w:t>
      </w:r>
    </w:p>
    <w:p w14:paraId="3DB4C02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Auffüllen von Löchern, Ausbrüchen und dem Fugennetz</w:t>
      </w:r>
    </w:p>
    <w:p w14:paraId="5A3BDF25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sowie flächiger Ausgleich der Wand mit weber.tec 933.</w:t>
      </w:r>
    </w:p>
    <w:p w14:paraId="45EC85E1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In der frischen Ausgleichsspachtelung wird mit einem 8</w:t>
      </w:r>
    </w:p>
    <w:p w14:paraId="1DD8D0B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Zahnglätter waagerecht eine Rillenspachtelung aus</w:t>
      </w:r>
    </w:p>
    <w:p w14:paraId="21CCF838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weber.tec 933,</w:t>
      </w:r>
      <w:r w:rsidR="00061BD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schwindkompensierter,wasserundurchlässiger</w:t>
      </w:r>
    </w:p>
    <w:p w14:paraId="4F5B4519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Egalisierspachtel aufgezogen</w:t>
      </w:r>
    </w:p>
    <w:p w14:paraId="7B76B83B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.</w:t>
      </w:r>
    </w:p>
    <w:p w14:paraId="14869BB5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weber.tec 933 ca.18 kg/m² und cm</w:t>
      </w:r>
    </w:p>
    <w:p w14:paraId="0B10345E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Schichtdicke</w:t>
      </w:r>
    </w:p>
    <w:p w14:paraId="07B5A3D0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E5A15B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m²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7CEEC1E5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243438FD" w14:textId="77777777">
              <w:tc>
                <w:tcPr>
                  <w:tcW w:w="880" w:type="dxa"/>
                </w:tcPr>
                <w:p w14:paraId="4100CFD2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7319529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27AF564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4224A8A3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48C3F1D2" w14:textId="77777777">
              <w:tc>
                <w:tcPr>
                  <w:tcW w:w="600" w:type="dxa"/>
                </w:tcPr>
                <w:p w14:paraId="13664E9C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6E27589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020D218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26289D2A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203E5D96" w14:textId="77777777">
              <w:tc>
                <w:tcPr>
                  <w:tcW w:w="600" w:type="dxa"/>
                </w:tcPr>
                <w:p w14:paraId="7F2221CE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B77DBF6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3990894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0EADB5F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6E916E17" w14:textId="77777777" w:rsidR="009D3AE8" w:rsidRDefault="00290D4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1.1.7</w:t>
      </w:r>
      <w:r>
        <w:rPr>
          <w:rFonts w:ascii="Arial" w:hAnsi="Arial"/>
          <w:b/>
          <w:sz w:val="20"/>
          <w:lang w:bidi="de-DE"/>
        </w:rPr>
        <w:tab/>
        <w:t>Dichtungsmörtel</w:t>
      </w:r>
    </w:p>
    <w:p w14:paraId="5C396AF4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 die Rillenspachtelung wird der flächige Ausgleich</w:t>
      </w:r>
    </w:p>
    <w:p w14:paraId="21C9038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mit weber.tec 934, kunststoffvergüteter, hydraulisch</w:t>
      </w:r>
    </w:p>
    <w:p w14:paraId="379A548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abbindender wasserundurchlässiger Wassersperrputz</w:t>
      </w:r>
    </w:p>
    <w:p w14:paraId="36A96EC6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aufgetragen. Schichtdicke: 20 mm (Ebenheitstoleranzen</w:t>
      </w:r>
      <w:r w:rsidR="00061BD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 der Fläche von 3 bis 5 mm pro lfm sind zulässig). Im</w:t>
      </w:r>
      <w:r w:rsidR="00061BD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frischen Zustand bei nachfolgendem Sanierputzauftrag</w:t>
      </w:r>
    </w:p>
    <w:p w14:paraId="1D0B7075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waagerecht mit der Zahnleiste aufkämmen, bei</w:t>
      </w:r>
    </w:p>
    <w:p w14:paraId="5AE5F9C4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nachfolgendem Kalkstrukturspachtel Oberfläche glätten</w:t>
      </w:r>
      <w:r w:rsidR="00061BD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und nachfolgend filzen</w:t>
      </w:r>
    </w:p>
    <w:p w14:paraId="43ABB60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D743FD5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weber.tec 934 ca. 15 kg/m² und cm</w:t>
      </w:r>
    </w:p>
    <w:p w14:paraId="5FC194CF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Schichtdicke</w:t>
      </w:r>
    </w:p>
    <w:p w14:paraId="2076BF83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69DD72A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054202D" w14:textId="77777777" w:rsidR="009D3AE8" w:rsidRDefault="00290D4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Einheit: m²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520ED4C2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5D838DB5" w14:textId="77777777">
              <w:tc>
                <w:tcPr>
                  <w:tcW w:w="880" w:type="dxa"/>
                </w:tcPr>
                <w:p w14:paraId="666347D8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9C82015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AE04EEB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2A405202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6E36C645" w14:textId="77777777">
              <w:tc>
                <w:tcPr>
                  <w:tcW w:w="600" w:type="dxa"/>
                </w:tcPr>
                <w:p w14:paraId="0096D8E4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60B6537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66141D2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1C26FFC4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4E223C42" w14:textId="77777777">
              <w:tc>
                <w:tcPr>
                  <w:tcW w:w="600" w:type="dxa"/>
                </w:tcPr>
                <w:p w14:paraId="1F2EB9F4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EA07E82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26E938F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371F97C9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1E04EF0B" w14:textId="77777777" w:rsidR="009D3AE8" w:rsidRDefault="009D3AE8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D3AE8" w14:paraId="15F2480C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D3AE8" w14:paraId="6EB6E1BC" w14:textId="77777777">
              <w:tc>
                <w:tcPr>
                  <w:tcW w:w="880" w:type="dxa"/>
                </w:tcPr>
                <w:p w14:paraId="3E53474C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BE30155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8FECA8D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61AD7ABB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2BC7071A" w14:textId="77777777">
              <w:tc>
                <w:tcPr>
                  <w:tcW w:w="600" w:type="dxa"/>
                </w:tcPr>
                <w:p w14:paraId="574A4D58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8861B02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D682F17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0E33322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D3AE8" w14:paraId="67F0B017" w14:textId="77777777">
              <w:tc>
                <w:tcPr>
                  <w:tcW w:w="600" w:type="dxa"/>
                </w:tcPr>
                <w:p w14:paraId="572D9EE1" w14:textId="77777777" w:rsidR="009D3AE8" w:rsidRDefault="00290D4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C34FD93" w14:textId="77777777" w:rsidR="009D3AE8" w:rsidRDefault="009D3AE8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7A04B55" w14:textId="77777777" w:rsidR="009D3AE8" w:rsidRDefault="009D3AE8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14:paraId="7B76C1B5" w14:textId="77777777" w:rsidR="009D3AE8" w:rsidRDefault="009D3AE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0AC2C19D" w14:textId="77777777" w:rsidR="00EC1B5C" w:rsidRPr="00EC1B5C" w:rsidRDefault="00290D48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b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</w:t>
      </w:r>
      <w:r w:rsidR="00061BD2">
        <w:rPr>
          <w:rFonts w:ascii="Arial" w:hAnsi="Arial"/>
          <w:b/>
          <w:sz w:val="20"/>
          <w:lang w:bidi="de-DE"/>
        </w:rPr>
        <w:t>8</w:t>
      </w:r>
      <w:r>
        <w:rPr>
          <w:rFonts w:ascii="Arial" w:hAnsi="Arial"/>
          <w:b/>
          <w:sz w:val="20"/>
          <w:lang w:bidi="de-DE"/>
        </w:rPr>
        <w:tab/>
      </w:r>
      <w:r w:rsidR="00061BD2">
        <w:rPr>
          <w:rFonts w:ascii="Arial" w:hAnsi="Arial"/>
          <w:b/>
          <w:sz w:val="20"/>
          <w:lang w:bidi="de-DE"/>
        </w:rPr>
        <w:t xml:space="preserve">Eventual Pos. </w:t>
      </w:r>
      <w:r w:rsidR="00061BD2">
        <w:rPr>
          <w:rFonts w:ascii="Arial" w:hAnsi="Arial"/>
          <w:b/>
          <w:bCs/>
          <w:sz w:val="20"/>
          <w:lang w:bidi="de-DE"/>
        </w:rPr>
        <w:t xml:space="preserve">Sanierputz WTA weiß einlagig </w:t>
      </w:r>
      <w:r w:rsidR="00EC1B5C" w:rsidRPr="00EC1B5C">
        <w:rPr>
          <w:rFonts w:ascii="Arial" w:hAnsi="Arial"/>
          <w:b/>
          <w:bCs/>
          <w:sz w:val="20"/>
          <w:lang w:bidi="de-DE"/>
        </w:rPr>
        <w:t xml:space="preserve">und schnell </w:t>
      </w:r>
    </w:p>
    <w:p w14:paraId="6C8A61EC" w14:textId="77777777" w:rsidR="00EC1B5C" w:rsidRPr="00EC1B5C" w:rsidRDefault="00EC1B5C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ab/>
      </w:r>
      <w:r w:rsidRPr="00EC1B5C">
        <w:rPr>
          <w:rFonts w:ascii="Arial" w:hAnsi="Arial"/>
          <w:sz w:val="20"/>
          <w:lang w:bidi="de-DE"/>
        </w:rPr>
        <w:t>Sanierputz weber.san 958 in einer gleichmäßigen Schichtdicke von ca. 15 mm aufbringen. Im Bereich der Abdichtung ist im oberen Drittel der Putzschicht weber.sys 987 Armierungsgewebe (Putzüberdeckung ca. 5 mm) einarbeiten. Anschließend den aufgebrachten Sanierputz glätten, abreiben und nachbehandeln.</w:t>
      </w:r>
    </w:p>
    <w:p w14:paraId="13DB9C4A" w14:textId="77777777" w:rsidR="00EC1B5C" w:rsidRDefault="00EC1B5C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sz w:val="20"/>
          <w:lang w:bidi="de-DE"/>
        </w:rPr>
      </w:pPr>
    </w:p>
    <w:p w14:paraId="6B07789B" w14:textId="77777777" w:rsidR="00EC1B5C" w:rsidRPr="00EC1B5C" w:rsidRDefault="00EC1B5C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ab/>
      </w:r>
      <w:r w:rsidRPr="00EC1B5C">
        <w:rPr>
          <w:rFonts w:ascii="Arial" w:hAnsi="Arial"/>
          <w:sz w:val="20"/>
          <w:lang w:bidi="de-DE"/>
        </w:rPr>
        <w:t>Verbrauch:</w:t>
      </w:r>
      <w:r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ab/>
      </w:r>
      <w:r w:rsidRPr="00EC1B5C">
        <w:rPr>
          <w:rFonts w:ascii="Arial" w:hAnsi="Arial"/>
          <w:sz w:val="20"/>
          <w:lang w:bidi="de-DE"/>
        </w:rPr>
        <w:t>weber.san 958: ca. 12 kg/m²</w:t>
      </w:r>
      <w:r w:rsidRPr="00EC1B5C">
        <w:rPr>
          <w:rFonts w:ascii="Arial" w:hAnsi="Arial"/>
          <w:sz w:val="20"/>
          <w:lang w:bidi="de-DE"/>
        </w:rPr>
        <w:br/>
      </w:r>
      <w:r>
        <w:rPr>
          <w:rFonts w:ascii="Arial" w:hAnsi="Arial"/>
          <w:sz w:val="20"/>
          <w:lang w:bidi="de-DE"/>
        </w:rPr>
        <w:t xml:space="preserve">                    </w:t>
      </w:r>
      <w:r w:rsidRPr="00EC1B5C">
        <w:rPr>
          <w:rFonts w:ascii="Arial" w:hAnsi="Arial"/>
          <w:sz w:val="20"/>
          <w:lang w:bidi="de-DE"/>
        </w:rPr>
        <w:t>weber.sys 987: ca. 1,05 m²/m²</w:t>
      </w:r>
    </w:p>
    <w:p w14:paraId="18AAB537" w14:textId="77777777" w:rsidR="00EC1B5C" w:rsidRPr="00EC1B5C" w:rsidRDefault="00EC1B5C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sz w:val="20"/>
          <w:lang w:bidi="de-DE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600"/>
        <w:gridCol w:w="1695"/>
        <w:gridCol w:w="600"/>
        <w:gridCol w:w="1695"/>
        <w:gridCol w:w="600"/>
      </w:tblGrid>
      <w:tr w:rsidR="00EC1B5C" w:rsidRPr="00EC1B5C" w14:paraId="32ADE564" w14:textId="77777777" w:rsidTr="005F4A3D"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8"/>
              <w:gridCol w:w="707"/>
            </w:tblGrid>
            <w:tr w:rsidR="00EC1B5C" w:rsidRPr="00EC1B5C" w14:paraId="626430E0" w14:textId="77777777" w:rsidTr="005F4A3D">
              <w:tc>
                <w:tcPr>
                  <w:tcW w:w="868" w:type="dxa"/>
                </w:tcPr>
                <w:p w14:paraId="67F6CFD3" w14:textId="77777777" w:rsidR="00EC1B5C" w:rsidRPr="00EC1B5C" w:rsidRDefault="00EC1B5C" w:rsidP="00EC1B5C">
                  <w:pPr>
                    <w:keepNext/>
                    <w:keepLines/>
                    <w:tabs>
                      <w:tab w:val="left" w:pos="0"/>
                    </w:tabs>
                    <w:spacing w:after="0" w:line="240" w:lineRule="auto"/>
                    <w:ind w:left="1040" w:hanging="1040"/>
                    <w:outlineLvl w:val="3"/>
                    <w:rPr>
                      <w:rFonts w:ascii="Arial" w:hAnsi="Arial"/>
                      <w:b/>
                      <w:sz w:val="20"/>
                      <w:lang w:bidi="de-DE"/>
                    </w:rPr>
                  </w:pPr>
                  <w:r w:rsidRPr="00EC1B5C">
                    <w:rPr>
                      <w:rFonts w:ascii="Arial" w:hAnsi="Arial"/>
                      <w:b/>
                      <w:bCs/>
                      <w:sz w:val="20"/>
                      <w:lang w:bidi="de-DE"/>
                    </w:rPr>
                    <w:t>Menge: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028FD17C" w14:textId="77777777" w:rsidR="00EC1B5C" w:rsidRPr="00EC1B5C" w:rsidRDefault="00EC1B5C" w:rsidP="00EC1B5C">
                  <w:pPr>
                    <w:keepNext/>
                    <w:keepLines/>
                    <w:tabs>
                      <w:tab w:val="left" w:pos="0"/>
                    </w:tabs>
                    <w:spacing w:after="0" w:line="240" w:lineRule="auto"/>
                    <w:ind w:left="1040" w:hanging="1040"/>
                    <w:outlineLvl w:val="3"/>
                    <w:rPr>
                      <w:rFonts w:ascii="Arial" w:hAnsi="Arial"/>
                      <w:b/>
                      <w:sz w:val="20"/>
                      <w:lang w:bidi="de-DE"/>
                    </w:rPr>
                  </w:pPr>
                  <w:r w:rsidRPr="00EC1B5C">
                    <w:rPr>
                      <w:rFonts w:ascii="Arial" w:hAnsi="Arial"/>
                      <w:b/>
                      <w:sz w:val="20"/>
                      <w:lang w:bidi="de-DE"/>
                    </w:rPr>
                    <w:t xml:space="preserve"> </w:t>
                  </w:r>
                </w:p>
              </w:tc>
            </w:tr>
          </w:tbl>
          <w:p w14:paraId="38B3EF5F" w14:textId="77777777" w:rsidR="00EC1B5C" w:rsidRPr="00EC1B5C" w:rsidRDefault="00EC1B5C" w:rsidP="00EC1B5C">
            <w:pPr>
              <w:keepNext/>
              <w:keepLines/>
              <w:tabs>
                <w:tab w:val="left" w:pos="0"/>
              </w:tabs>
              <w:spacing w:after="0" w:line="240" w:lineRule="auto"/>
              <w:ind w:left="1040" w:hanging="1040"/>
              <w:outlineLvl w:val="3"/>
              <w:rPr>
                <w:rFonts w:ascii="Arial" w:hAnsi="Arial"/>
                <w:b/>
                <w:sz w:val="20"/>
                <w:lang w:bidi="de-DE"/>
              </w:rPr>
            </w:pPr>
          </w:p>
        </w:tc>
        <w:tc>
          <w:tcPr>
            <w:tcW w:w="600" w:type="dxa"/>
            <w:vAlign w:val="center"/>
          </w:tcPr>
          <w:p w14:paraId="69F2F2DD" w14:textId="77777777" w:rsidR="00EC1B5C" w:rsidRPr="00EC1B5C" w:rsidRDefault="00EC1B5C" w:rsidP="00EC1B5C">
            <w:pPr>
              <w:keepNext/>
              <w:keepLines/>
              <w:tabs>
                <w:tab w:val="left" w:pos="0"/>
              </w:tabs>
              <w:spacing w:after="0" w:line="240" w:lineRule="auto"/>
              <w:ind w:left="1040" w:hanging="1040"/>
              <w:outlineLvl w:val="3"/>
              <w:rPr>
                <w:rFonts w:ascii="Arial" w:hAnsi="Arial"/>
                <w:b/>
                <w:sz w:val="20"/>
                <w:lang w:bidi="de-DE"/>
              </w:rPr>
            </w:pPr>
            <w:r w:rsidRPr="00EC1B5C">
              <w:rPr>
                <w:rFonts w:ascii="Arial" w:hAnsi="Arial"/>
                <w:b/>
                <w:sz w:val="20"/>
                <w:lang w:bidi="de-DE"/>
              </w:rPr>
              <w:t>m²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00EC1B5C" w:rsidRPr="00EC1B5C" w14:paraId="5E43E41C" w14:textId="77777777" w:rsidTr="005F4A3D">
              <w:tc>
                <w:tcPr>
                  <w:tcW w:w="558" w:type="dxa"/>
                </w:tcPr>
                <w:p w14:paraId="285C02F2" w14:textId="77777777" w:rsidR="00EC1B5C" w:rsidRPr="00EC1B5C" w:rsidRDefault="00EC1B5C" w:rsidP="00EC1B5C">
                  <w:pPr>
                    <w:keepNext/>
                    <w:keepLines/>
                    <w:tabs>
                      <w:tab w:val="left" w:pos="0"/>
                    </w:tabs>
                    <w:spacing w:after="0" w:line="240" w:lineRule="auto"/>
                    <w:ind w:left="1040" w:hanging="1040"/>
                    <w:outlineLvl w:val="3"/>
                    <w:rPr>
                      <w:rFonts w:ascii="Arial" w:hAnsi="Arial"/>
                      <w:b/>
                      <w:sz w:val="20"/>
                      <w:lang w:bidi="de-DE"/>
                    </w:rPr>
                  </w:pPr>
                  <w:r w:rsidRPr="00EC1B5C">
                    <w:rPr>
                      <w:rFonts w:ascii="Arial" w:hAnsi="Arial"/>
                      <w:b/>
                      <w:bCs/>
                      <w:sz w:val="20"/>
                      <w:lang w:bidi="de-DE"/>
                    </w:rPr>
                    <w:t>EP: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6CE9BEA6" w14:textId="77777777" w:rsidR="00EC1B5C" w:rsidRPr="00EC1B5C" w:rsidRDefault="00EC1B5C" w:rsidP="00EC1B5C">
                  <w:pPr>
                    <w:keepNext/>
                    <w:keepLines/>
                    <w:tabs>
                      <w:tab w:val="left" w:pos="0"/>
                    </w:tabs>
                    <w:spacing w:after="0" w:line="240" w:lineRule="auto"/>
                    <w:ind w:left="1040" w:hanging="1040"/>
                    <w:outlineLvl w:val="3"/>
                    <w:rPr>
                      <w:rFonts w:ascii="Arial" w:hAnsi="Arial"/>
                      <w:b/>
                      <w:sz w:val="20"/>
                      <w:lang w:bidi="de-DE"/>
                    </w:rPr>
                  </w:pPr>
                  <w:r w:rsidRPr="00EC1B5C">
                    <w:rPr>
                      <w:rFonts w:ascii="Arial" w:hAnsi="Arial"/>
                      <w:b/>
                      <w:sz w:val="20"/>
                      <w:lang w:bidi="de-DE"/>
                    </w:rPr>
                    <w:t xml:space="preserve"> </w:t>
                  </w:r>
                </w:p>
              </w:tc>
            </w:tr>
          </w:tbl>
          <w:p w14:paraId="6D92DF1C" w14:textId="77777777" w:rsidR="00EC1B5C" w:rsidRPr="00EC1B5C" w:rsidRDefault="00EC1B5C" w:rsidP="00EC1B5C">
            <w:pPr>
              <w:keepNext/>
              <w:keepLines/>
              <w:tabs>
                <w:tab w:val="left" w:pos="0"/>
              </w:tabs>
              <w:spacing w:after="0" w:line="240" w:lineRule="auto"/>
              <w:ind w:left="1040" w:hanging="1040"/>
              <w:outlineLvl w:val="3"/>
              <w:rPr>
                <w:rFonts w:ascii="Arial" w:hAnsi="Arial"/>
                <w:b/>
                <w:sz w:val="20"/>
                <w:lang w:bidi="de-DE"/>
              </w:rPr>
            </w:pPr>
          </w:p>
        </w:tc>
        <w:tc>
          <w:tcPr>
            <w:tcW w:w="600" w:type="dxa"/>
            <w:vAlign w:val="center"/>
          </w:tcPr>
          <w:p w14:paraId="36862651" w14:textId="77777777" w:rsidR="00EC1B5C" w:rsidRPr="00EC1B5C" w:rsidRDefault="00EC1B5C" w:rsidP="00EC1B5C">
            <w:pPr>
              <w:keepNext/>
              <w:keepLines/>
              <w:tabs>
                <w:tab w:val="left" w:pos="0"/>
              </w:tabs>
              <w:spacing w:after="0" w:line="240" w:lineRule="auto"/>
              <w:ind w:left="1040" w:hanging="1040"/>
              <w:outlineLvl w:val="3"/>
              <w:rPr>
                <w:rFonts w:ascii="Arial" w:hAnsi="Arial"/>
                <w:b/>
                <w:sz w:val="20"/>
                <w:lang w:bidi="de-DE"/>
              </w:rPr>
            </w:pPr>
            <w:r w:rsidRPr="00EC1B5C">
              <w:rPr>
                <w:rFonts w:ascii="Arial" w:hAnsi="Arial"/>
                <w:b/>
                <w:sz w:val="20"/>
                <w:lang w:bidi="de-DE"/>
              </w:rPr>
              <w:t xml:space="preserve"> 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00EC1B5C" w:rsidRPr="00EC1B5C" w14:paraId="04412181" w14:textId="77777777" w:rsidTr="005F4A3D">
              <w:tc>
                <w:tcPr>
                  <w:tcW w:w="558" w:type="dxa"/>
                </w:tcPr>
                <w:p w14:paraId="5378AFB1" w14:textId="77777777" w:rsidR="00EC1B5C" w:rsidRPr="00EC1B5C" w:rsidRDefault="00EC1B5C" w:rsidP="00EC1B5C">
                  <w:pPr>
                    <w:keepNext/>
                    <w:keepLines/>
                    <w:tabs>
                      <w:tab w:val="left" w:pos="0"/>
                    </w:tabs>
                    <w:spacing w:after="0" w:line="240" w:lineRule="auto"/>
                    <w:ind w:left="1040" w:hanging="1040"/>
                    <w:outlineLvl w:val="3"/>
                    <w:rPr>
                      <w:rFonts w:ascii="Arial" w:hAnsi="Arial"/>
                      <w:b/>
                      <w:sz w:val="20"/>
                      <w:lang w:bidi="de-DE"/>
                    </w:rPr>
                  </w:pPr>
                  <w:r w:rsidRPr="00EC1B5C">
                    <w:rPr>
                      <w:rFonts w:ascii="Arial" w:hAnsi="Arial"/>
                      <w:b/>
                      <w:bCs/>
                      <w:sz w:val="20"/>
                      <w:lang w:bidi="de-DE"/>
                    </w:rPr>
                    <w:t>GP: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57F8F0F7" w14:textId="77777777" w:rsidR="00EC1B5C" w:rsidRPr="00EC1B5C" w:rsidRDefault="00EC1B5C" w:rsidP="00EC1B5C">
                  <w:pPr>
                    <w:keepNext/>
                    <w:keepLines/>
                    <w:tabs>
                      <w:tab w:val="left" w:pos="0"/>
                    </w:tabs>
                    <w:spacing w:after="0" w:line="240" w:lineRule="auto"/>
                    <w:ind w:left="1040" w:hanging="1040"/>
                    <w:outlineLvl w:val="3"/>
                    <w:rPr>
                      <w:rFonts w:ascii="Arial" w:hAnsi="Arial"/>
                      <w:b/>
                      <w:sz w:val="20"/>
                      <w:lang w:bidi="de-DE"/>
                    </w:rPr>
                  </w:pPr>
                  <w:r w:rsidRPr="00EC1B5C">
                    <w:rPr>
                      <w:rFonts w:ascii="Arial" w:hAnsi="Arial"/>
                      <w:b/>
                      <w:sz w:val="20"/>
                      <w:lang w:bidi="de-DE"/>
                    </w:rPr>
                    <w:t xml:space="preserve"> </w:t>
                  </w:r>
                </w:p>
              </w:tc>
            </w:tr>
          </w:tbl>
          <w:p w14:paraId="51AF094F" w14:textId="77777777" w:rsidR="00EC1B5C" w:rsidRPr="00EC1B5C" w:rsidRDefault="00EC1B5C" w:rsidP="00EC1B5C">
            <w:pPr>
              <w:keepNext/>
              <w:keepLines/>
              <w:tabs>
                <w:tab w:val="left" w:pos="0"/>
              </w:tabs>
              <w:spacing w:after="0" w:line="240" w:lineRule="auto"/>
              <w:ind w:left="1040" w:hanging="1040"/>
              <w:outlineLvl w:val="3"/>
              <w:rPr>
                <w:rFonts w:ascii="Arial" w:hAnsi="Arial"/>
                <w:b/>
                <w:sz w:val="20"/>
                <w:lang w:bidi="de-DE"/>
              </w:rPr>
            </w:pPr>
          </w:p>
        </w:tc>
        <w:tc>
          <w:tcPr>
            <w:tcW w:w="600" w:type="dxa"/>
            <w:vAlign w:val="center"/>
          </w:tcPr>
          <w:p w14:paraId="4305056C" w14:textId="77777777" w:rsidR="00EC1B5C" w:rsidRPr="00EC1B5C" w:rsidRDefault="00EC1B5C" w:rsidP="00EC1B5C">
            <w:pPr>
              <w:keepNext/>
              <w:keepLines/>
              <w:tabs>
                <w:tab w:val="left" w:pos="0"/>
              </w:tabs>
              <w:spacing w:after="0" w:line="240" w:lineRule="auto"/>
              <w:ind w:left="1040" w:hanging="1040"/>
              <w:outlineLvl w:val="3"/>
              <w:rPr>
                <w:rFonts w:ascii="Arial" w:hAnsi="Arial"/>
                <w:b/>
                <w:sz w:val="20"/>
                <w:lang w:bidi="de-DE"/>
              </w:rPr>
            </w:pPr>
            <w:r w:rsidRPr="00EC1B5C">
              <w:rPr>
                <w:rFonts w:ascii="Arial" w:hAnsi="Arial"/>
                <w:b/>
                <w:sz w:val="20"/>
                <w:lang w:bidi="de-DE"/>
              </w:rPr>
              <w:t xml:space="preserve"> </w:t>
            </w:r>
          </w:p>
        </w:tc>
      </w:tr>
    </w:tbl>
    <w:p w14:paraId="5445E90C" w14:textId="77777777" w:rsidR="00EC1B5C" w:rsidRDefault="00EC1B5C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b/>
          <w:bCs/>
          <w:sz w:val="20"/>
          <w:lang w:bidi="de-DE"/>
        </w:rPr>
      </w:pPr>
    </w:p>
    <w:p w14:paraId="190A4249" w14:textId="77777777" w:rsidR="00EC1B5C" w:rsidRDefault="00EC1B5C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b/>
          <w:bCs/>
          <w:sz w:val="20"/>
          <w:lang w:bidi="de-DE"/>
        </w:rPr>
      </w:pPr>
    </w:p>
    <w:p w14:paraId="399DA497" w14:textId="77777777" w:rsidR="00061BD2" w:rsidRDefault="00061BD2" w:rsidP="00061BD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1.1.</w:t>
      </w:r>
      <w:r>
        <w:rPr>
          <w:rFonts w:ascii="Arial" w:hAnsi="Arial"/>
          <w:b/>
          <w:sz w:val="20"/>
          <w:lang w:bidi="de-DE"/>
        </w:rPr>
        <w:t>9</w:t>
      </w:r>
      <w:r>
        <w:rPr>
          <w:rFonts w:ascii="Arial" w:hAnsi="Arial"/>
          <w:b/>
          <w:sz w:val="20"/>
          <w:lang w:bidi="de-DE"/>
        </w:rPr>
        <w:tab/>
        <w:t>Feinputz</w:t>
      </w:r>
    </w:p>
    <w:p w14:paraId="6FC005ED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Hochwasserdampfdurchlässiger, eingesumpfter</w:t>
      </w:r>
    </w:p>
    <w:p w14:paraId="34B04378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Kalk-Strukturputz weber.cal 286, verarbeitungsfertiger</w:t>
      </w:r>
    </w:p>
    <w:p w14:paraId="69191B7F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Feinputz aufspachteln und aufgetragenes Material je</w:t>
      </w:r>
    </w:p>
    <w:p w14:paraId="0340CD3A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nach gewünschter Struktur mit feinem oder grobem</w:t>
      </w:r>
    </w:p>
    <w:p w14:paraId="680DE7BC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Schwammbrett filzen.</w:t>
      </w:r>
    </w:p>
    <w:p w14:paraId="788003F1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22433ED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Verbrauch: weber.cal 286, 1,5 mm Dicke, ca. 2,7 kg /</w:t>
      </w:r>
    </w:p>
    <w:p w14:paraId="21E90336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m², Farbton:_____</w:t>
      </w:r>
    </w:p>
    <w:p w14:paraId="032CE89E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CE49923" w14:textId="77777777" w:rsidR="00061BD2" w:rsidRDefault="00061BD2" w:rsidP="00061BD2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Einheit: m²</w:t>
      </w:r>
    </w:p>
    <w:p w14:paraId="18D3C636" w14:textId="77777777" w:rsidR="00061BD2" w:rsidRDefault="00061BD2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b/>
          <w:bCs/>
          <w:sz w:val="20"/>
          <w:lang w:bidi="de-DE"/>
        </w:rPr>
      </w:pPr>
    </w:p>
    <w:p w14:paraId="0F67BECA" w14:textId="77777777" w:rsidR="00061BD2" w:rsidRDefault="00061BD2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hAnsi="Arial"/>
          <w:b/>
          <w:bCs/>
          <w:sz w:val="20"/>
          <w:lang w:bidi="de-DE"/>
        </w:rPr>
      </w:pPr>
    </w:p>
    <w:p w14:paraId="1A0F1591" w14:textId="77777777" w:rsidR="003226CD" w:rsidRDefault="003226CD" w:rsidP="00EC1B5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</w:pPr>
    </w:p>
    <w:sectPr w:rsidR="003226CD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3ED7" w14:textId="77777777" w:rsidR="003226CD" w:rsidRDefault="00290D48">
      <w:pPr>
        <w:spacing w:after="0" w:line="240" w:lineRule="auto"/>
      </w:pPr>
      <w:r>
        <w:separator/>
      </w:r>
    </w:p>
  </w:endnote>
  <w:endnote w:type="continuationSeparator" w:id="0">
    <w:p w14:paraId="74BCDDF6" w14:textId="77777777" w:rsidR="003226CD" w:rsidRDefault="002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FC91" w14:textId="77777777" w:rsidR="003226CD" w:rsidRDefault="00290D48">
      <w:pPr>
        <w:spacing w:after="0" w:line="240" w:lineRule="auto"/>
      </w:pPr>
      <w:r>
        <w:separator/>
      </w:r>
    </w:p>
  </w:footnote>
  <w:footnote w:type="continuationSeparator" w:id="0">
    <w:p w14:paraId="54850AD7" w14:textId="77777777" w:rsidR="003226CD" w:rsidRDefault="0029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D3AE8" w14:paraId="3C939410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AC32057" w14:textId="77777777" w:rsidR="009D3AE8" w:rsidRDefault="00855411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hyperlink r:id="rId1">
            <w:r w:rsidR="00290D48">
              <w:rPr>
                <w:rFonts w:ascii="Arial" w:hAnsi="Arial"/>
                <w:sz w:val="18"/>
                <w:lang w:bidi="de-DE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14:paraId="0ABC920F" w14:textId="77777777" w:rsidR="009D3AE8" w:rsidRDefault="00290D48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14:paraId="7F3C04DD" w14:textId="77777777" w:rsidR="009D3AE8" w:rsidRDefault="00290D48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11.08.2021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E8"/>
    <w:rsid w:val="000356A7"/>
    <w:rsid w:val="00061BD2"/>
    <w:rsid w:val="00290D48"/>
    <w:rsid w:val="003226CD"/>
    <w:rsid w:val="00796DAB"/>
    <w:rsid w:val="00855411"/>
    <w:rsid w:val="009D3AE8"/>
    <w:rsid w:val="00E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0DC7F"/>
  <w15:docId w15:val="{05B39E25-5881-4E9E-BA56-AE7E609A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.weber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.deutschland@sg-web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schrei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14B2981C77B4D82061DD41C82DE4E" ma:contentTypeVersion="14" ma:contentTypeDescription="Crée un document." ma:contentTypeScope="" ma:versionID="b317a2f52f6ea3a0818ff00a97815655">
  <xsd:schema xmlns:xsd="http://www.w3.org/2001/XMLSchema" xmlns:xs="http://www.w3.org/2001/XMLSchema" xmlns:p="http://schemas.microsoft.com/office/2006/metadata/properties" xmlns:ns3="94754ba1-f983-458e-bff2-2fc211953e03" xmlns:ns4="7ee94b83-eeb3-4db5-8317-eb4147d36184" targetNamespace="http://schemas.microsoft.com/office/2006/metadata/properties" ma:root="true" ma:fieldsID="4a95b0c4cb94ad250de6940e7766ec6a" ns3:_="" ns4:_="">
    <xsd:import namespace="94754ba1-f983-458e-bff2-2fc211953e03"/>
    <xsd:import namespace="7ee94b83-eeb3-4db5-8317-eb4147d361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54ba1-f983-458e-bff2-2fc21195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4b83-eeb3-4db5-8317-eb4147d36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90C9F-3614-4515-A626-DFE1207E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54ba1-f983-458e-bff2-2fc211953e03"/>
    <ds:schemaRef ds:uri="7ee94b83-eeb3-4db5-8317-eb4147d36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A8777-7472-4C9D-9E5B-D754F3F8C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80189-444B-452E-ABE5-6FE23293610E}">
  <ds:schemaRefs>
    <ds:schemaRef ds:uri="94754ba1-f983-458e-bff2-2fc211953e0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ee94b83-eeb3-4db5-8317-eb4147d3618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6323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Boedecker, Andy</dc:creator>
  <cp:lastModifiedBy>Bertels, Michael</cp:lastModifiedBy>
  <cp:revision>2</cp:revision>
  <dcterms:created xsi:type="dcterms:W3CDTF">2021-08-11T14:55:00Z</dcterms:created>
  <dcterms:modified xsi:type="dcterms:W3CDTF">2021-08-11T14:55:00Z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2021-08-11T07:38:41Z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4d2ce406-f4e3-4839-96e5-e047709e5a7a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0x01010075F14B2981C77B4D82061DD41C82DE4E</vt:lpwstr>
  </property>
</Properties>
</file>