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261F" w14:textId="6A9843D8" w:rsidR="00594196" w:rsidRDefault="008008F9" w:rsidP="00594196">
      <w:pPr>
        <w:rPr>
          <w:lang w:eastAsia="fr-FR"/>
        </w:rPr>
      </w:pPr>
      <w:r w:rsidRPr="00865A06">
        <w:rPr>
          <w:noProof/>
          <w:lang w:eastAsia="de-DE"/>
        </w:rPr>
        <mc:AlternateContent>
          <mc:Choice Requires="wps">
            <w:drawing>
              <wp:inline distT="0" distB="0" distL="0" distR="0" wp14:anchorId="01E45383" wp14:editId="4C2C7517">
                <wp:extent cx="5399405" cy="0"/>
                <wp:effectExtent l="19050" t="19050" r="29845" b="19050"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851B9E" id="Connecteur droit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Zz3QEAABUEAAAOAAAAZHJzL2Uyb0RvYy54bWysU02P0zAQvSPxHyzfadLuLqJR0z10tVwQ&#10;VLD8AK8zbiz5S2Nvk/57xk6brgAJgbg4GXvem3nP4839aA07AkbtXcuXi5ozcNJ32h1a/v3p8d0H&#10;zmISrhPGO2j5CSK/3759sxlCAyvfe9MBMiJxsRlCy/uUQlNVUfZgRVz4AI4OlUcrEoV4qDoUA7Fb&#10;U63q+n01eOwCegkx0u7DdMi3hV8pkOmLUhESMy2n3lJZsazPea22G9EcUIRey3Mb4h+6sEI7KjpT&#10;PYgk2AvqX6isluijV2khva28UlpC0UBqlvVPar71IkDRQubEMNsU/x+t/HzcI9Ndy1ecOWHpinbe&#10;OfINXpB16HViq+zSEGJDyTu3x3MUwx6z5FGhzV8Sw8bi7Gl2FsbEJG3e3azXt/UdZ/JyVl2BAWP6&#10;CN6y/NNyo10WLRpx/BQTFaPUS0reNo4NLb+5Xa8yn6ChQdcVQPRGd4/amJxWRgh2BtlR0OWnscgg&#10;rldZFBlHBbK4SU75SycDU6WvoMgcErCcCuSxvHIKKcGlZbanMFF2hinqYAbWfwae8zMUysj+DXhG&#10;lMrepRlstfP4u+ppvLSspvyLA5PubMGz707loos1NHtF4fmd5OF+HRf49TVvfwAAAP//AwBQSwME&#10;FAAGAAgAAAAhAL8Jat7ZAAAAAgEAAA8AAABkcnMvZG93bnJldi54bWxMj91Kw0AQhe8F32EZwTu7&#10;qaKUmE2xBTEiWK0+wCQ7+dHsbMhu2/TtnXqjNwcOZzjnm2w5uV7taQydZwPzWQKKuPK248bA58fj&#10;1QJUiMgWe89k4EgBlvn5WYap9Qd+p/02NkpKOKRooI1xSLUOVUsOw8wPxJLVfnQYxY6NtiMepNz1&#10;+jpJ7rTDjmWhxYHWLVXf250z8Ore/JdfFfOnVV2+dMW6Lo7PG2MuL6aHe1CRpvh3DCd8QYdcmEq/&#10;YxtUb0Aeib8q2eI2uQFVnqzOM/0fPf8BAAD//wMAUEsBAi0AFAAGAAgAAAAhALaDOJL+AAAA4QEA&#10;ABMAAAAAAAAAAAAAAAAAAAAAAFtDb250ZW50X1R5cGVzXS54bWxQSwECLQAUAAYACAAAACEAOP0h&#10;/9YAAACUAQAACwAAAAAAAAAAAAAAAAAvAQAAX3JlbHMvLnJlbHNQSwECLQAUAAYACAAAACEAF3pW&#10;c90BAAAVBAAADgAAAAAAAAAAAAAAAAAuAgAAZHJzL2Uyb0RvYy54bWxQSwECLQAUAAYACAAAACEA&#10;vwlq3tkAAAACAQAADwAAAAAAAAAAAAAAAAA3BAAAZHJzL2Rvd25yZXYueG1sUEsFBgAAAAAEAAQA&#10;8wAAAD0FAAAAAA==&#10;" strokecolor="#ffeb00 [3215]" strokeweight="2.75pt">
                <v:stroke joinstyle="miter" endcap="round"/>
                <w10:anchorlock/>
              </v:line>
            </w:pict>
          </mc:Fallback>
        </mc:AlternateContent>
      </w:r>
    </w:p>
    <w:p w14:paraId="74EA3B57" w14:textId="5E73136B" w:rsidR="00594196" w:rsidRPr="00594196" w:rsidRDefault="00471C86" w:rsidP="00594196">
      <w:pPr>
        <w:pStyle w:val="Titel"/>
      </w:pPr>
      <w:r>
        <w:t>PRESSEMITTEILUNG</w:t>
      </w:r>
    </w:p>
    <w:p w14:paraId="58F36EC4" w14:textId="77777777" w:rsidR="008008F9" w:rsidRPr="00594196" w:rsidRDefault="008008F9" w:rsidP="00594196">
      <w:r w:rsidRPr="00865A06">
        <w:rPr>
          <w:noProof/>
          <w:lang w:eastAsia="de-DE"/>
        </w:rPr>
        <mc:AlternateContent>
          <mc:Choice Requires="wps">
            <w:drawing>
              <wp:inline distT="0" distB="0" distL="0" distR="0" wp14:anchorId="3D43267D" wp14:editId="54285B61">
                <wp:extent cx="5399405" cy="0"/>
                <wp:effectExtent l="19050" t="19050" r="29845" b="19050"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Connecteur droit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ffeb00 [3215]" strokeweight="2.75pt" from="0,0" to="425.15pt,0" w14:anchorId="37D18F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Q73gEAABUEAAAOAAAAZHJzL2Uyb0RvYy54bWysU8tu2zAQvBfoPxC815Idp6gFyzk4SC9F&#10;a7TpBzDU0ibAF5aMJf99l5QtB22BokEulJbcmd0ZLtd3gzXsCBi1dy2fz2rOwEnfabdv+c/Hhw+f&#10;OItJuE4Y76DlJ4j8bvP+3boPDSz8wZsOkBGJi00fWn5IKTRVFeUBrIgzH8DRofJoRaIQ91WHoid2&#10;a6pFXX+seo9dQC8hRtq9Hw/5pvArBTJ9UypCYqbl1FsqK5b1Ka/VZi2aPYpw0PLchnhFF1ZoR0Un&#10;qnuRBHtG/QeV1RJ99CrNpLeVV0pLKBpIzbz+Tc2PgwhQtJA5MUw2xbejlV+PO2S6a/mSMycsXdHW&#10;O0e+wTOyDr1ObJld6kNsKHnrdniOYthhljwotPlLYthQnD1NzsKQmKTN25vValnfciYvZ9UVGDCm&#10;z+Atyz8tN9pl0aIRxy8xUTFKvaTkbeNY3/Kb5WqR+QQNDbquAKI3unvQxuS0MkKwNciOgi4/DYss&#10;g7heZFFkHG1mcaOc8pdOBsZK30GROSRgPhbIY3nlFFKCS/Mzr3GUnWGKOpiA9b+B5/wMhTKy/wOe&#10;EKWyd2kCW+08/q16Gi4tqzH/4sCoO1vw5LtTuehiDc1ece78TvJwv4wL/PqaN78AAAD//wMAUEsD&#10;BBQABgAIAAAAIQC/CWre2QAAAAIBAAAPAAAAZHJzL2Rvd25yZXYueG1sTI/dSsNAEIXvBd9hGcE7&#10;u6milJhNsQUxIlitPsAkO/nR7GzIbtv07Z16ozcHDmc455tsOble7WkMnWcD81kCirjytuPGwOfH&#10;49UCVIjIFnvPZOBIAZb5+VmGqfUHfqf9NjZKSjikaKCNcUi1DlVLDsPMD8SS1X50GMWOjbYjHqTc&#10;9fo6Se60w45locWB1i1V39udM/Dq3vyXXxXzp1VdvnTFui6OzxtjLi+mh3tQkab4dwwnfEGHXJhK&#10;v2MbVG9AHom/KtniNrkBVZ6szjP9Hz3/AQAA//8DAFBLAQItABQABgAIAAAAIQC2gziS/gAAAOEB&#10;AAATAAAAAAAAAAAAAAAAAAAAAABbQ29udGVudF9UeXBlc10ueG1sUEsBAi0AFAAGAAgAAAAhADj9&#10;If/WAAAAlAEAAAsAAAAAAAAAAAAAAAAALwEAAF9yZWxzLy5yZWxzUEsBAi0AFAAGAAgAAAAhAGdr&#10;xDveAQAAFQQAAA4AAAAAAAAAAAAAAAAALgIAAGRycy9lMm9Eb2MueG1sUEsBAi0AFAAGAAgAAAAh&#10;AL8Jat7ZAAAAAgEAAA8AAAAAAAAAAAAAAAAAOAQAAGRycy9kb3ducmV2LnhtbFBLBQYAAAAABAAE&#10;APMAAAA+BQAAAAA=&#10;">
                <v:stroke joinstyle="miter" endcap="round"/>
                <w10:anchorlock/>
              </v:line>
            </w:pict>
          </mc:Fallback>
        </mc:AlternateContent>
      </w:r>
    </w:p>
    <w:p w14:paraId="0DED4047" w14:textId="77777777" w:rsidR="00646240" w:rsidRPr="00865A06" w:rsidRDefault="00646240" w:rsidP="00594196">
      <w:pPr>
        <w:rPr>
          <w:lang w:val="en-GB"/>
        </w:rPr>
      </w:pPr>
    </w:p>
    <w:p w14:paraId="61C7ACEC" w14:textId="77777777" w:rsidR="00646240" w:rsidRPr="00865A06" w:rsidRDefault="00646240" w:rsidP="00594196">
      <w:pPr>
        <w:rPr>
          <w:lang w:val="en-GB"/>
        </w:rPr>
      </w:pPr>
    </w:p>
    <w:p w14:paraId="4441BE5D" w14:textId="1F7CFF2A" w:rsidR="00646240" w:rsidRPr="00471C86" w:rsidRDefault="00471C86" w:rsidP="00594196">
      <w:pPr>
        <w:pStyle w:val="Datum"/>
        <w:rPr>
          <w:lang w:val="de-DE"/>
        </w:rPr>
      </w:pPr>
      <w:r w:rsidRPr="00BD2A8F">
        <w:rPr>
          <w:lang w:val="de-DE"/>
        </w:rPr>
        <w:t>Düsseldorf,</w:t>
      </w:r>
      <w:r w:rsidR="00F34E4B" w:rsidRPr="00BD2A8F">
        <w:rPr>
          <w:lang w:val="de-DE"/>
        </w:rPr>
        <w:t xml:space="preserve"> </w:t>
      </w:r>
      <w:r w:rsidR="00AA0B0C" w:rsidRPr="00BD2A8F">
        <w:rPr>
          <w:lang w:val="de-DE"/>
        </w:rPr>
        <w:t>Juni 2022</w:t>
      </w:r>
    </w:p>
    <w:p w14:paraId="2930CD74" w14:textId="394F6E35" w:rsidR="00646240" w:rsidRPr="00471C86" w:rsidRDefault="00646240" w:rsidP="00594196"/>
    <w:p w14:paraId="44255F74" w14:textId="13EA92D6" w:rsidR="005B07B3" w:rsidRPr="00BE3959" w:rsidRDefault="00AA0B0C" w:rsidP="5DE1063E">
      <w:pPr>
        <w:spacing w:line="360" w:lineRule="auto"/>
        <w:rPr>
          <w:rStyle w:val="A0"/>
          <w:rFonts w:eastAsia="Times New Roman" w:cstheme="minorBidi"/>
          <w:b/>
          <w:bCs/>
          <w:color w:val="000000" w:themeColor="background2"/>
          <w:sz w:val="28"/>
          <w:szCs w:val="28"/>
        </w:rPr>
      </w:pPr>
      <w:r w:rsidRPr="5DE1063E">
        <w:rPr>
          <w:rStyle w:val="A0"/>
          <w:rFonts w:eastAsia="Times New Roman" w:cstheme="minorBidi"/>
          <w:b/>
          <w:bCs/>
          <w:color w:val="000000" w:themeColor="background2"/>
          <w:sz w:val="28"/>
          <w:szCs w:val="28"/>
        </w:rPr>
        <w:t xml:space="preserve">Claudia Schemel neue Direktorin SCM </w:t>
      </w:r>
      <w:r w:rsidR="005B07B3" w:rsidRPr="5DE1063E">
        <w:rPr>
          <w:rStyle w:val="A0"/>
          <w:rFonts w:eastAsia="Times New Roman" w:cstheme="minorBidi"/>
          <w:b/>
          <w:bCs/>
          <w:color w:val="000000" w:themeColor="background2"/>
          <w:sz w:val="28"/>
          <w:szCs w:val="28"/>
        </w:rPr>
        <w:t>bei Weber</w:t>
      </w:r>
    </w:p>
    <w:p w14:paraId="36DB33F6" w14:textId="3B9C697D" w:rsidR="00DE354E" w:rsidRPr="005B07B3" w:rsidRDefault="00DE354E" w:rsidP="00594196"/>
    <w:p w14:paraId="2912B4FC" w14:textId="7A87B54D" w:rsidR="005B07B3" w:rsidRPr="00257F1E" w:rsidRDefault="001F4E1B" w:rsidP="00BE3959">
      <w:pPr>
        <w:spacing w:line="360" w:lineRule="auto"/>
        <w:rPr>
          <w:rFonts w:eastAsia="Times New Roman"/>
          <w:sz w:val="24"/>
          <w:szCs w:val="24"/>
        </w:rPr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9F756FB" wp14:editId="02FE5D6D">
            <wp:simplePos x="0" y="0"/>
            <wp:positionH relativeFrom="column">
              <wp:posOffset>-53975</wp:posOffset>
            </wp:positionH>
            <wp:positionV relativeFrom="paragraph">
              <wp:posOffset>49530</wp:posOffset>
            </wp:positionV>
            <wp:extent cx="1682750" cy="2510155"/>
            <wp:effectExtent l="0" t="0" r="0" b="4445"/>
            <wp:wrapThrough wrapText="bothSides">
              <wp:wrapPolygon edited="0">
                <wp:start x="0" y="0"/>
                <wp:lineTo x="0" y="21474"/>
                <wp:lineTo x="21274" y="21474"/>
                <wp:lineTo x="21274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B0C" w:rsidRPr="5DE1063E">
        <w:rPr>
          <w:rFonts w:eastAsia="Times New Roman"/>
          <w:sz w:val="24"/>
          <w:szCs w:val="24"/>
        </w:rPr>
        <w:t xml:space="preserve">Claudia Schemel </w:t>
      </w:r>
      <w:r w:rsidR="003B65A2" w:rsidRPr="5DE1063E">
        <w:rPr>
          <w:rFonts w:eastAsia="Times New Roman"/>
          <w:sz w:val="24"/>
          <w:szCs w:val="24"/>
        </w:rPr>
        <w:t>hat</w:t>
      </w:r>
      <w:r w:rsidR="00AA0B0C" w:rsidRPr="5DE1063E">
        <w:rPr>
          <w:rFonts w:eastAsia="Times New Roman"/>
          <w:sz w:val="24"/>
          <w:szCs w:val="24"/>
        </w:rPr>
        <w:t xml:space="preserve"> seit </w:t>
      </w:r>
      <w:r w:rsidR="00BE3959" w:rsidRPr="5DE1063E">
        <w:rPr>
          <w:rFonts w:eastAsia="Times New Roman"/>
          <w:sz w:val="24"/>
          <w:szCs w:val="24"/>
        </w:rPr>
        <w:t xml:space="preserve">1. </w:t>
      </w:r>
      <w:r w:rsidR="00AA0B0C" w:rsidRPr="5DE1063E">
        <w:rPr>
          <w:rFonts w:eastAsia="Times New Roman"/>
          <w:sz w:val="24"/>
          <w:szCs w:val="24"/>
        </w:rPr>
        <w:t xml:space="preserve">Mai </w:t>
      </w:r>
      <w:r w:rsidR="00BE6578" w:rsidRPr="5DE1063E">
        <w:rPr>
          <w:rFonts w:eastAsia="Times New Roman"/>
          <w:sz w:val="24"/>
          <w:szCs w:val="24"/>
        </w:rPr>
        <w:t>202</w:t>
      </w:r>
      <w:r w:rsidR="00AA0B0C" w:rsidRPr="5DE1063E">
        <w:rPr>
          <w:rFonts w:eastAsia="Times New Roman"/>
          <w:sz w:val="24"/>
          <w:szCs w:val="24"/>
        </w:rPr>
        <w:t>2</w:t>
      </w:r>
      <w:r w:rsidR="00BE6578" w:rsidRPr="5DE1063E">
        <w:rPr>
          <w:rFonts w:eastAsia="Times New Roman"/>
          <w:sz w:val="24"/>
          <w:szCs w:val="24"/>
        </w:rPr>
        <w:t xml:space="preserve"> </w:t>
      </w:r>
      <w:r w:rsidR="003B65A2" w:rsidRPr="5DE1063E">
        <w:rPr>
          <w:rFonts w:eastAsia="Times New Roman"/>
          <w:sz w:val="24"/>
          <w:szCs w:val="24"/>
        </w:rPr>
        <w:t>die neu geschaffene Stelle der</w:t>
      </w:r>
      <w:r w:rsidR="002518E4" w:rsidRPr="5DE1063E">
        <w:rPr>
          <w:rFonts w:eastAsia="Times New Roman"/>
          <w:sz w:val="24"/>
          <w:szCs w:val="24"/>
        </w:rPr>
        <w:t xml:space="preserve"> Direktorin </w:t>
      </w:r>
      <w:r w:rsidR="00AA0B0C" w:rsidRPr="5DE1063E">
        <w:rPr>
          <w:rFonts w:eastAsia="Times New Roman"/>
          <w:sz w:val="24"/>
          <w:szCs w:val="24"/>
        </w:rPr>
        <w:t xml:space="preserve">Supply Chain Management </w:t>
      </w:r>
      <w:r w:rsidR="002518E4" w:rsidRPr="5DE1063E">
        <w:rPr>
          <w:rFonts w:eastAsia="Times New Roman"/>
          <w:sz w:val="24"/>
          <w:szCs w:val="24"/>
        </w:rPr>
        <w:t xml:space="preserve">bei der </w:t>
      </w:r>
      <w:r w:rsidR="00BE3959" w:rsidRPr="5DE1063E">
        <w:rPr>
          <w:rFonts w:eastAsia="Times New Roman"/>
          <w:sz w:val="24"/>
          <w:szCs w:val="24"/>
        </w:rPr>
        <w:t>Sain</w:t>
      </w:r>
      <w:r w:rsidR="002518E4" w:rsidRPr="5DE1063E">
        <w:rPr>
          <w:rFonts w:eastAsia="Times New Roman"/>
          <w:sz w:val="24"/>
          <w:szCs w:val="24"/>
        </w:rPr>
        <w:t>t-Gobain Weber GmbH, Düsseldorf</w:t>
      </w:r>
      <w:r w:rsidR="003B65A2" w:rsidRPr="5DE1063E">
        <w:rPr>
          <w:rFonts w:eastAsia="Times New Roman"/>
          <w:sz w:val="24"/>
          <w:szCs w:val="24"/>
        </w:rPr>
        <w:t>, inne</w:t>
      </w:r>
      <w:r w:rsidR="00BE3959" w:rsidRPr="5DE1063E">
        <w:rPr>
          <w:rFonts w:eastAsia="Times New Roman"/>
          <w:sz w:val="24"/>
          <w:szCs w:val="24"/>
        </w:rPr>
        <w:t>.</w:t>
      </w:r>
      <w:bookmarkEnd w:id="0"/>
      <w:r w:rsidR="00BE3959" w:rsidRPr="5DE1063E">
        <w:rPr>
          <w:rFonts w:eastAsia="Times New Roman"/>
          <w:sz w:val="24"/>
          <w:szCs w:val="24"/>
        </w:rPr>
        <w:t xml:space="preserve"> </w:t>
      </w:r>
    </w:p>
    <w:p w14:paraId="3F2D65D7" w14:textId="18156559" w:rsidR="005B07B3" w:rsidRDefault="005B07B3" w:rsidP="00BE3959">
      <w:pPr>
        <w:spacing w:line="360" w:lineRule="auto"/>
        <w:rPr>
          <w:rFonts w:eastAsia="Times New Roman"/>
          <w:sz w:val="24"/>
          <w:szCs w:val="24"/>
        </w:rPr>
      </w:pPr>
    </w:p>
    <w:p w14:paraId="1E571DA9" w14:textId="701E097A" w:rsidR="003B65A2" w:rsidRDefault="00AA0B0C" w:rsidP="00BE3959">
      <w:pPr>
        <w:spacing w:line="360" w:lineRule="auto"/>
        <w:rPr>
          <w:rFonts w:eastAsia="Times New Roman"/>
          <w:sz w:val="24"/>
          <w:szCs w:val="24"/>
        </w:rPr>
      </w:pPr>
      <w:r w:rsidRPr="5DE1063E">
        <w:rPr>
          <w:rFonts w:eastAsia="Times New Roman"/>
          <w:sz w:val="24"/>
          <w:szCs w:val="24"/>
        </w:rPr>
        <w:t>Nach einem Studium der Wirtschaftswissenschaften an der Universität Gießen</w:t>
      </w:r>
      <w:r w:rsidR="003B65A2" w:rsidRPr="5DE1063E">
        <w:rPr>
          <w:rFonts w:eastAsia="Times New Roman"/>
          <w:sz w:val="24"/>
          <w:szCs w:val="24"/>
        </w:rPr>
        <w:t xml:space="preserve"> sammelte die 49-Jährige Erfahrungen in den Logistikabteilungen </w:t>
      </w:r>
      <w:r w:rsidR="00256460" w:rsidRPr="5DE1063E">
        <w:rPr>
          <w:rFonts w:eastAsia="Times New Roman"/>
          <w:sz w:val="24"/>
          <w:szCs w:val="24"/>
        </w:rPr>
        <w:t>verschiedener Konzerne</w:t>
      </w:r>
      <w:r w:rsidR="003B65A2" w:rsidRPr="5DE1063E">
        <w:rPr>
          <w:rFonts w:eastAsia="Times New Roman"/>
          <w:sz w:val="24"/>
          <w:szCs w:val="24"/>
        </w:rPr>
        <w:t>, unter anderem bei Metro Logistik und der Xella Gruppe</w:t>
      </w:r>
      <w:r w:rsidR="00E406AC" w:rsidRPr="5DE1063E">
        <w:rPr>
          <w:rFonts w:eastAsia="Times New Roman"/>
          <w:sz w:val="24"/>
          <w:szCs w:val="24"/>
        </w:rPr>
        <w:t xml:space="preserve">. Zuletzt leitete sie bei James Hardie Europe die Supply Chain für die Marken </w:t>
      </w:r>
      <w:r w:rsidR="003B65A2" w:rsidRPr="5DE1063E">
        <w:rPr>
          <w:rFonts w:eastAsia="Times New Roman"/>
          <w:sz w:val="24"/>
          <w:szCs w:val="24"/>
        </w:rPr>
        <w:t xml:space="preserve">Fermacell, Aestuver und James Hardie. </w:t>
      </w:r>
    </w:p>
    <w:p w14:paraId="62F06CD6" w14:textId="77777777" w:rsidR="003B65A2" w:rsidRDefault="003B65A2" w:rsidP="00BE3959">
      <w:pPr>
        <w:spacing w:line="360" w:lineRule="auto"/>
        <w:rPr>
          <w:rFonts w:eastAsia="Times New Roman"/>
          <w:sz w:val="24"/>
          <w:szCs w:val="24"/>
        </w:rPr>
      </w:pPr>
    </w:p>
    <w:p w14:paraId="67B07193" w14:textId="0338E274" w:rsidR="00471C86" w:rsidRPr="003B65A2" w:rsidRDefault="003B65A2" w:rsidP="00471C86">
      <w:pPr>
        <w:spacing w:line="360" w:lineRule="auto"/>
        <w:rPr>
          <w:rFonts w:eastAsia="Times New Roman"/>
          <w:sz w:val="24"/>
          <w:szCs w:val="24"/>
        </w:rPr>
      </w:pPr>
      <w:r w:rsidRPr="5DE1063E">
        <w:rPr>
          <w:rFonts w:eastAsia="Times New Roman"/>
          <w:sz w:val="24"/>
          <w:szCs w:val="24"/>
        </w:rPr>
        <w:t xml:space="preserve">Bei Weber verantwortet Claudia Schemel die Prozesse entlang der gesamten Supply Chain. Zunächst hat sie sich zum Ziel gesetzt, die Schnittstellen zu Produktion und Vertrieb zu analysieren und zu optimieren. </w:t>
      </w:r>
      <w:r w:rsidR="005B07B3" w:rsidRPr="5DE1063E">
        <w:rPr>
          <w:rFonts w:eastAsia="Times New Roman"/>
          <w:sz w:val="24"/>
          <w:szCs w:val="24"/>
        </w:rPr>
        <w:t xml:space="preserve">In ihrer neuen Funktion </w:t>
      </w:r>
      <w:r w:rsidRPr="5DE1063E">
        <w:rPr>
          <w:rFonts w:eastAsia="Times New Roman"/>
          <w:sz w:val="24"/>
          <w:szCs w:val="24"/>
        </w:rPr>
        <w:t xml:space="preserve">berichtet </w:t>
      </w:r>
      <w:r w:rsidR="00AA0B0C" w:rsidRPr="5DE1063E">
        <w:rPr>
          <w:rFonts w:eastAsia="Times New Roman"/>
          <w:sz w:val="24"/>
          <w:szCs w:val="24"/>
        </w:rPr>
        <w:t xml:space="preserve">Claudia Schemel </w:t>
      </w:r>
      <w:r w:rsidR="00E91155" w:rsidRPr="5DE1063E">
        <w:rPr>
          <w:rFonts w:eastAsia="Times New Roman"/>
          <w:sz w:val="24"/>
          <w:szCs w:val="24"/>
        </w:rPr>
        <w:t xml:space="preserve">an die Weber Geschäftsführerin Dr. Mara Terzoli. </w:t>
      </w:r>
    </w:p>
    <w:p w14:paraId="5F00955B" w14:textId="5B9BA6B1" w:rsidR="002E0CF1" w:rsidRPr="001D17E3" w:rsidRDefault="002E0CF1" w:rsidP="00471C86">
      <w:pPr>
        <w:spacing w:line="360" w:lineRule="auto"/>
        <w:rPr>
          <w:rFonts w:cs="Arial"/>
          <w:b/>
          <w:bCs/>
          <w:sz w:val="20"/>
          <w:szCs w:val="20"/>
        </w:rPr>
      </w:pPr>
    </w:p>
    <w:p w14:paraId="02189A17" w14:textId="77777777" w:rsidR="00257F1E" w:rsidRDefault="00257F1E" w:rsidP="5DE1063E">
      <w:pPr>
        <w:spacing w:line="360" w:lineRule="auto"/>
        <w:rPr>
          <w:rFonts w:cs="Arial"/>
          <w:sz w:val="20"/>
          <w:szCs w:val="20"/>
        </w:rPr>
      </w:pPr>
    </w:p>
    <w:p w14:paraId="31D1EFB4" w14:textId="77777777" w:rsidR="00BD2A8F" w:rsidRDefault="00BD2A8F" w:rsidP="00C8308C">
      <w:pPr>
        <w:spacing w:after="160" w:line="259" w:lineRule="auto"/>
        <w:jc w:val="left"/>
        <w:rPr>
          <w:rFonts w:cs="Arial"/>
          <w:sz w:val="20"/>
          <w:szCs w:val="20"/>
        </w:rPr>
      </w:pPr>
    </w:p>
    <w:p w14:paraId="37D67BA9" w14:textId="09342DE9" w:rsidR="00471C86" w:rsidRPr="002602F1" w:rsidRDefault="00471C86" w:rsidP="00C8308C">
      <w:pPr>
        <w:spacing w:after="160" w:line="259" w:lineRule="auto"/>
        <w:jc w:val="left"/>
        <w:rPr>
          <w:rFonts w:cs="Arial"/>
          <w:b/>
          <w:bCs/>
          <w:sz w:val="20"/>
          <w:szCs w:val="20"/>
          <w:lang w:eastAsia="de-DE"/>
        </w:rPr>
      </w:pPr>
      <w:r w:rsidRPr="5DE1063E">
        <w:rPr>
          <w:rFonts w:cs="Arial"/>
          <w:b/>
          <w:bCs/>
          <w:sz w:val="20"/>
          <w:szCs w:val="20"/>
        </w:rPr>
        <w:t>Über Saint-Gobain Weber</w:t>
      </w:r>
    </w:p>
    <w:p w14:paraId="3A52CF59" w14:textId="77777777" w:rsidR="00471C86" w:rsidRPr="002602F1" w:rsidRDefault="00471C86" w:rsidP="00471C86">
      <w:pPr>
        <w:rPr>
          <w:rFonts w:cs="Arial"/>
          <w:sz w:val="20"/>
          <w:szCs w:val="20"/>
        </w:rPr>
      </w:pPr>
      <w:r w:rsidRPr="5DE1063E">
        <w:rPr>
          <w:rFonts w:cs="Arial"/>
          <w:sz w:val="20"/>
          <w:szCs w:val="20"/>
        </w:rPr>
        <w:t>Die Saint-Gobain Weber GmbH ist bundesweit einer der führenden Baustoffhersteller und bietet über 800 Premium-Lösungen in den Segmenten Putz- und Fassadensysteme, Fliesen- und Bodensysteme sowie Bautenschutz- und Mörtelsysteme. Die in der Branche einzigartige Bandbreite an Produkten, Systemen und Services macht das Unternehmen zum kompetenten Partner für ganzheitliche Bauplanung und -ausführung.  In Deutschland produziert Weber an 14 regionalen Standorten und kann damit schnell auf Kundenbedürfnisse reagieren. Daneben prägt insbesondere eine hohe Innovationskraft das Profil von Saint-Gobain Weber. Der Fokus der vielfach ausgezeichneten Neuentwicklungen liegt auf wohngesunden, umweltschonenden Baustoffen. Weber ist Teil der Saint-Gobain-Gruppe, dem weltweit führenden Anbieter auf den Märkten des Wohnens und Arbeitens.</w:t>
      </w:r>
    </w:p>
    <w:p w14:paraId="15E951B7" w14:textId="58C0D315" w:rsidR="00471C86" w:rsidRDefault="00471C86" w:rsidP="5DE1063E">
      <w:pPr>
        <w:rPr>
          <w:rFonts w:cs="Arial"/>
          <w:b/>
          <w:bCs/>
        </w:rPr>
      </w:pPr>
    </w:p>
    <w:p w14:paraId="786EA0EC" w14:textId="77777777" w:rsidR="00850D96" w:rsidRPr="002602F1" w:rsidRDefault="00850D96" w:rsidP="5DE1063E">
      <w:pPr>
        <w:rPr>
          <w:rFonts w:cs="Arial"/>
          <w:b/>
          <w:bCs/>
        </w:rPr>
      </w:pPr>
    </w:p>
    <w:p w14:paraId="32F09ECA" w14:textId="77777777" w:rsidR="00471C86" w:rsidRPr="002602F1" w:rsidRDefault="00471C86" w:rsidP="5DE1063E">
      <w:pPr>
        <w:rPr>
          <w:rFonts w:cs="Arial"/>
          <w:b/>
          <w:bCs/>
        </w:rPr>
      </w:pPr>
      <w:r w:rsidRPr="5DE1063E">
        <w:rPr>
          <w:rFonts w:cs="Arial"/>
          <w:b/>
          <w:bCs/>
        </w:rPr>
        <w:t>Kontakt:</w:t>
      </w:r>
    </w:p>
    <w:p w14:paraId="540885E5" w14:textId="77777777" w:rsidR="00471C86" w:rsidRPr="002602F1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>Saint-Gobain Weber GmbH</w:t>
      </w:r>
    </w:p>
    <w:p w14:paraId="66058C37" w14:textId="77777777" w:rsidR="00471C86" w:rsidRPr="002602F1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>Christian Poprawa</w:t>
      </w:r>
    </w:p>
    <w:p w14:paraId="7DE0F4A4" w14:textId="77777777" w:rsidR="00471C86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 xml:space="preserve">Schanzenstraße 84 </w:t>
      </w:r>
    </w:p>
    <w:p w14:paraId="3A162F8A" w14:textId="77777777" w:rsidR="00471C86" w:rsidRPr="002602F1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>40549 Düsseldorf</w:t>
      </w:r>
    </w:p>
    <w:p w14:paraId="002A93A2" w14:textId="77777777" w:rsidR="00471C86" w:rsidRPr="002602F1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>Tel.: (0211) 91369 280</w:t>
      </w:r>
    </w:p>
    <w:p w14:paraId="7C6E60CD" w14:textId="77777777" w:rsidR="00471C86" w:rsidRPr="002602F1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>Fax: (0211) 91369 309</w:t>
      </w:r>
    </w:p>
    <w:p w14:paraId="31848618" w14:textId="77777777" w:rsidR="00471C86" w:rsidRPr="002602F1" w:rsidRDefault="00471C86" w:rsidP="00471C86">
      <w:pPr>
        <w:spacing w:line="276" w:lineRule="auto"/>
        <w:rPr>
          <w:rFonts w:cs="Arial"/>
        </w:rPr>
      </w:pPr>
      <w:r w:rsidRPr="5DE1063E">
        <w:rPr>
          <w:rFonts w:cs="Arial"/>
        </w:rPr>
        <w:t xml:space="preserve">E-Mail: </w:t>
      </w:r>
      <w:hyperlink r:id="rId12">
        <w:r w:rsidRPr="5DE1063E">
          <w:rPr>
            <w:rFonts w:cs="Arial"/>
          </w:rPr>
          <w:t>christian.poprawa@sg-weber.de</w:t>
        </w:r>
      </w:hyperlink>
      <w:r w:rsidRPr="5DE1063E">
        <w:rPr>
          <w:rFonts w:cs="Arial"/>
        </w:rPr>
        <w:t xml:space="preserve"> </w:t>
      </w:r>
    </w:p>
    <w:p w14:paraId="4419250E" w14:textId="77777777" w:rsidR="00471C86" w:rsidRPr="009449F5" w:rsidRDefault="00471C86" w:rsidP="5DE1063E">
      <w:pPr>
        <w:spacing w:line="276" w:lineRule="auto"/>
        <w:rPr>
          <w:rStyle w:val="Fett"/>
          <w:rFonts w:cs="Arial"/>
          <w:sz w:val="22"/>
        </w:rPr>
      </w:pPr>
      <w:r w:rsidRPr="5DE1063E">
        <w:rPr>
          <w:rFonts w:cs="Arial"/>
        </w:rPr>
        <w:t>www.de.weber</w:t>
      </w:r>
    </w:p>
    <w:p w14:paraId="5BA91DAD" w14:textId="77777777" w:rsidR="001425EA" w:rsidRPr="00865A06" w:rsidRDefault="001425EA" w:rsidP="00471C86">
      <w:pPr>
        <w:rPr>
          <w:rStyle w:val="Fett"/>
          <w:lang w:val="en-GB"/>
        </w:rPr>
      </w:pPr>
    </w:p>
    <w:sectPr w:rsidR="001425EA" w:rsidRPr="00865A06" w:rsidSect="001C1CBF">
      <w:footerReference w:type="default" r:id="rId13"/>
      <w:headerReference w:type="first" r:id="rId14"/>
      <w:footerReference w:type="first" r:id="rId15"/>
      <w:pgSz w:w="11906" w:h="16838"/>
      <w:pgMar w:top="2143" w:right="1701" w:bottom="2098" w:left="1701" w:header="283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62899" w14:textId="77777777" w:rsidR="005E33F2" w:rsidRDefault="005E33F2" w:rsidP="00594196">
      <w:r>
        <w:separator/>
      </w:r>
    </w:p>
  </w:endnote>
  <w:endnote w:type="continuationSeparator" w:id="0">
    <w:p w14:paraId="5E61C07D" w14:textId="77777777" w:rsidR="005E33F2" w:rsidRDefault="005E33F2" w:rsidP="0059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eber Medium">
    <w:panose1 w:val="000006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DC41" w14:textId="77777777" w:rsidR="00126596" w:rsidRDefault="00BC2B02" w:rsidP="0059419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BD910E4" wp14:editId="1169E11C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1008000" cy="421200"/>
          <wp:effectExtent l="0" t="0" r="1905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CE596" w14:textId="77777777" w:rsidR="00594196" w:rsidRDefault="5DE1063E" w:rsidP="00594196">
    <w:pPr>
      <w:pStyle w:val="Organization"/>
    </w:pPr>
    <w:r>
      <w:rPr>
        <w:lang w:eastAsia="de-DE"/>
      </w:rPr>
      <w:drawing>
        <wp:inline distT="0" distB="0" distL="0" distR="0" wp14:anchorId="4BD0FC99" wp14:editId="72D288B1">
          <wp:extent cx="719280" cy="300221"/>
          <wp:effectExtent l="0" t="0" r="508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80" cy="30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21A8">
      <w:br/>
    </w:r>
  </w:p>
  <w:p w14:paraId="29507945" w14:textId="77777777" w:rsidR="00E96D85" w:rsidRDefault="5DE1063E" w:rsidP="00E96D85">
    <w:pPr>
      <w:pStyle w:val="Fuzeile"/>
      <w:rPr>
        <w:rFonts w:ascii="Calibri" w:hAnsi="Calibri" w:cs="Calibri"/>
        <w:color w:val="646464"/>
        <w:sz w:val="12"/>
        <w:szCs w:val="12"/>
      </w:rPr>
    </w:pPr>
    <w:r w:rsidRPr="5DE1063E">
      <w:rPr>
        <w:rFonts w:ascii="Calibri" w:hAnsi="Calibri" w:cs="Calibri"/>
        <w:b/>
        <w:bCs/>
        <w:color w:val="646464"/>
        <w:sz w:val="12"/>
        <w:szCs w:val="12"/>
      </w:rPr>
      <w:t xml:space="preserve">Saint-Gobain Weber GmbH, </w:t>
    </w:r>
    <w:r w:rsidRPr="5DE1063E">
      <w:rPr>
        <w:rFonts w:ascii="Calibri" w:hAnsi="Calibri" w:cs="Calibri"/>
        <w:color w:val="646464"/>
        <w:sz w:val="12"/>
        <w:szCs w:val="12"/>
      </w:rPr>
      <w:t xml:space="preserve">Schanzenstr. 84 · 40549 Düsseldorf · Telefon +49 211 91 369-0 · Telefax +49 211 91 369-129 ·  </w:t>
    </w:r>
    <w:r w:rsidRPr="5DE1063E">
      <w:rPr>
        <w:rStyle w:val="Hyperlink"/>
        <w:rFonts w:ascii="Calibri" w:hAnsi="Calibri"/>
        <w:color w:val="646464"/>
        <w:sz w:val="12"/>
        <w:szCs w:val="12"/>
      </w:rPr>
      <w:t>www.de.weber</w:t>
    </w:r>
  </w:p>
  <w:p w14:paraId="0F491460" w14:textId="77777777" w:rsidR="00E96D85" w:rsidRDefault="5DE1063E" w:rsidP="00E96D85">
    <w:pPr>
      <w:pStyle w:val="Fuzeile"/>
      <w:rPr>
        <w:rFonts w:ascii="Calibri" w:hAnsi="Calibri" w:cs="Calibri"/>
        <w:color w:val="646464"/>
        <w:sz w:val="12"/>
        <w:szCs w:val="12"/>
      </w:rPr>
    </w:pPr>
    <w:r w:rsidRPr="5DE1063E">
      <w:rPr>
        <w:rFonts w:ascii="Calibri" w:hAnsi="Calibri" w:cs="Calibri"/>
        <w:color w:val="646464"/>
        <w:sz w:val="12"/>
        <w:szCs w:val="12"/>
      </w:rPr>
      <w:t>Sitz der Buchhaltung: Saint-Gobain Weber SSC Finanzen · Bürgermeister-Grünzweig Straße 1 · 67059 Ludwigshafen</w:t>
    </w:r>
  </w:p>
  <w:p w14:paraId="019F6538" w14:textId="77777777" w:rsidR="00E96D85" w:rsidRDefault="5DE1063E" w:rsidP="00E96D85">
    <w:pPr>
      <w:pStyle w:val="Fuzeile"/>
      <w:rPr>
        <w:rFonts w:ascii="Calibri" w:hAnsi="Calibri" w:cs="Calibri"/>
        <w:color w:val="646464"/>
        <w:sz w:val="12"/>
        <w:szCs w:val="12"/>
      </w:rPr>
    </w:pPr>
    <w:r w:rsidRPr="5DE1063E">
      <w:rPr>
        <w:rFonts w:ascii="Calibri" w:hAnsi="Calibri" w:cs="Calibri"/>
        <w:color w:val="646464"/>
        <w:sz w:val="12"/>
        <w:szCs w:val="12"/>
      </w:rPr>
      <w:t>Handelsregister: AG Düsseldorf HRB 65250 · USt.-Nr.: DE 122 39 2875</w:t>
    </w:r>
  </w:p>
  <w:p w14:paraId="5AFACD9D" w14:textId="3EB21C3C" w:rsidR="00126596" w:rsidRPr="00E96D85" w:rsidRDefault="5DE1063E" w:rsidP="00E96D85">
    <w:pPr>
      <w:pStyle w:val="Fuzeile"/>
      <w:rPr>
        <w:rFonts w:ascii="Calibri" w:hAnsi="Calibri" w:cs="Calibri"/>
        <w:color w:val="646464"/>
        <w:sz w:val="12"/>
        <w:szCs w:val="12"/>
      </w:rPr>
    </w:pPr>
    <w:r w:rsidRPr="5DE1063E">
      <w:rPr>
        <w:rFonts w:ascii="Calibri" w:hAnsi="Calibri" w:cs="Calibri"/>
        <w:color w:val="646464"/>
        <w:sz w:val="12"/>
        <w:szCs w:val="12"/>
      </w:rPr>
      <w:t>Geschäftsführung: Dr. Mara Terzoli · Aufsichtsratsvorsitzender: Raimund Heinl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EF9C5" w14:textId="77777777" w:rsidR="005E33F2" w:rsidRDefault="005E33F2" w:rsidP="00594196">
      <w:r>
        <w:separator/>
      </w:r>
    </w:p>
  </w:footnote>
  <w:footnote w:type="continuationSeparator" w:id="0">
    <w:p w14:paraId="520537EE" w14:textId="77777777" w:rsidR="005E33F2" w:rsidRDefault="005E33F2" w:rsidP="0059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6541" w14:textId="77777777" w:rsidR="00126596" w:rsidRDefault="00A212E2" w:rsidP="0059419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5EDA054" wp14:editId="282C6FFD">
          <wp:simplePos x="0" y="0"/>
          <wp:positionH relativeFrom="margin">
            <wp:align>center</wp:align>
          </wp:positionH>
          <wp:positionV relativeFrom="paragraph">
            <wp:posOffset>-1440815</wp:posOffset>
          </wp:positionV>
          <wp:extent cx="2016000" cy="837442"/>
          <wp:effectExtent l="0" t="0" r="381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chier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837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D8BC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3A5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4C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0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761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540D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40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00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BED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6C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76727"/>
    <w:multiLevelType w:val="hybridMultilevel"/>
    <w:tmpl w:val="9760B6C0"/>
    <w:lvl w:ilvl="0" w:tplc="64EE7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C7FB5"/>
    <w:multiLevelType w:val="multilevel"/>
    <w:tmpl w:val="3780980E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FE"/>
    <w:rsid w:val="000058C2"/>
    <w:rsid w:val="00006DDE"/>
    <w:rsid w:val="00036342"/>
    <w:rsid w:val="000430DC"/>
    <w:rsid w:val="00053BC2"/>
    <w:rsid w:val="000566CC"/>
    <w:rsid w:val="00066715"/>
    <w:rsid w:val="000A09CA"/>
    <w:rsid w:val="000A4502"/>
    <w:rsid w:val="000B3BFA"/>
    <w:rsid w:val="000C5E3A"/>
    <w:rsid w:val="000C700E"/>
    <w:rsid w:val="000E1B8B"/>
    <w:rsid w:val="000F3475"/>
    <w:rsid w:val="001123B7"/>
    <w:rsid w:val="001208A0"/>
    <w:rsid w:val="00121071"/>
    <w:rsid w:val="001251C1"/>
    <w:rsid w:val="00126596"/>
    <w:rsid w:val="00134943"/>
    <w:rsid w:val="001425EA"/>
    <w:rsid w:val="001552EA"/>
    <w:rsid w:val="00160988"/>
    <w:rsid w:val="00161A03"/>
    <w:rsid w:val="00181A61"/>
    <w:rsid w:val="001A229F"/>
    <w:rsid w:val="001C1CBF"/>
    <w:rsid w:val="001D17E3"/>
    <w:rsid w:val="001F033E"/>
    <w:rsid w:val="001F3457"/>
    <w:rsid w:val="001F4E1B"/>
    <w:rsid w:val="001F6827"/>
    <w:rsid w:val="00200CD7"/>
    <w:rsid w:val="00212B1B"/>
    <w:rsid w:val="00220539"/>
    <w:rsid w:val="00230757"/>
    <w:rsid w:val="00231735"/>
    <w:rsid w:val="00237032"/>
    <w:rsid w:val="002518E4"/>
    <w:rsid w:val="00251E90"/>
    <w:rsid w:val="00256460"/>
    <w:rsid w:val="00257F1E"/>
    <w:rsid w:val="00277B6C"/>
    <w:rsid w:val="002B1089"/>
    <w:rsid w:val="002C1353"/>
    <w:rsid w:val="002D48EB"/>
    <w:rsid w:val="002E0CF1"/>
    <w:rsid w:val="002F649E"/>
    <w:rsid w:val="00312B91"/>
    <w:rsid w:val="00350D12"/>
    <w:rsid w:val="00375791"/>
    <w:rsid w:val="003943A4"/>
    <w:rsid w:val="00397A41"/>
    <w:rsid w:val="003A37F9"/>
    <w:rsid w:val="003B65A2"/>
    <w:rsid w:val="003F3A24"/>
    <w:rsid w:val="003F6DB7"/>
    <w:rsid w:val="00417668"/>
    <w:rsid w:val="004210CB"/>
    <w:rsid w:val="00427267"/>
    <w:rsid w:val="0043454A"/>
    <w:rsid w:val="004711FF"/>
    <w:rsid w:val="00471C86"/>
    <w:rsid w:val="004A6518"/>
    <w:rsid w:val="004A6EE7"/>
    <w:rsid w:val="004C3266"/>
    <w:rsid w:val="004C5A5A"/>
    <w:rsid w:val="004E173B"/>
    <w:rsid w:val="004E6662"/>
    <w:rsid w:val="004F17FE"/>
    <w:rsid w:val="004F1975"/>
    <w:rsid w:val="004F2538"/>
    <w:rsid w:val="004F2AF6"/>
    <w:rsid w:val="005317E0"/>
    <w:rsid w:val="00541190"/>
    <w:rsid w:val="00563606"/>
    <w:rsid w:val="00577CA8"/>
    <w:rsid w:val="00582E2A"/>
    <w:rsid w:val="00594196"/>
    <w:rsid w:val="005A7B88"/>
    <w:rsid w:val="005B07B3"/>
    <w:rsid w:val="005D552C"/>
    <w:rsid w:val="005E33F2"/>
    <w:rsid w:val="00603405"/>
    <w:rsid w:val="00610985"/>
    <w:rsid w:val="00630EE7"/>
    <w:rsid w:val="006325C7"/>
    <w:rsid w:val="00637F97"/>
    <w:rsid w:val="006416EF"/>
    <w:rsid w:val="00641F09"/>
    <w:rsid w:val="00646240"/>
    <w:rsid w:val="00664125"/>
    <w:rsid w:val="00667782"/>
    <w:rsid w:val="00674D01"/>
    <w:rsid w:val="006777CD"/>
    <w:rsid w:val="006C0135"/>
    <w:rsid w:val="006C3D50"/>
    <w:rsid w:val="006C4C8C"/>
    <w:rsid w:val="006E44BB"/>
    <w:rsid w:val="006F074A"/>
    <w:rsid w:val="006F4D96"/>
    <w:rsid w:val="00734C64"/>
    <w:rsid w:val="00782D9C"/>
    <w:rsid w:val="00783D0A"/>
    <w:rsid w:val="00784A29"/>
    <w:rsid w:val="00785D16"/>
    <w:rsid w:val="007927EB"/>
    <w:rsid w:val="007B33D4"/>
    <w:rsid w:val="007B4E43"/>
    <w:rsid w:val="007D4E8F"/>
    <w:rsid w:val="007E65C7"/>
    <w:rsid w:val="007F2D31"/>
    <w:rsid w:val="008008F9"/>
    <w:rsid w:val="008057CF"/>
    <w:rsid w:val="00806A32"/>
    <w:rsid w:val="00812E5A"/>
    <w:rsid w:val="008275E9"/>
    <w:rsid w:val="00850D96"/>
    <w:rsid w:val="0086105B"/>
    <w:rsid w:val="008655F1"/>
    <w:rsid w:val="00865A06"/>
    <w:rsid w:val="008737E5"/>
    <w:rsid w:val="00875E80"/>
    <w:rsid w:val="00891D8A"/>
    <w:rsid w:val="008A27CE"/>
    <w:rsid w:val="008A4F36"/>
    <w:rsid w:val="008A574F"/>
    <w:rsid w:val="008C1720"/>
    <w:rsid w:val="008D480C"/>
    <w:rsid w:val="008D69E1"/>
    <w:rsid w:val="008D6B94"/>
    <w:rsid w:val="008F6C6C"/>
    <w:rsid w:val="00921E50"/>
    <w:rsid w:val="00923AB9"/>
    <w:rsid w:val="0092497B"/>
    <w:rsid w:val="0094694F"/>
    <w:rsid w:val="00972A8D"/>
    <w:rsid w:val="009B1C82"/>
    <w:rsid w:val="009C655D"/>
    <w:rsid w:val="009D65E9"/>
    <w:rsid w:val="009E0BB0"/>
    <w:rsid w:val="00A10585"/>
    <w:rsid w:val="00A212E2"/>
    <w:rsid w:val="00A33625"/>
    <w:rsid w:val="00A6095C"/>
    <w:rsid w:val="00A67C90"/>
    <w:rsid w:val="00A763D9"/>
    <w:rsid w:val="00A807A8"/>
    <w:rsid w:val="00A8376B"/>
    <w:rsid w:val="00AA0B0C"/>
    <w:rsid w:val="00AB0990"/>
    <w:rsid w:val="00AD3398"/>
    <w:rsid w:val="00AD4EB0"/>
    <w:rsid w:val="00B41703"/>
    <w:rsid w:val="00B42E63"/>
    <w:rsid w:val="00B438D4"/>
    <w:rsid w:val="00B50F60"/>
    <w:rsid w:val="00B55D19"/>
    <w:rsid w:val="00B766E1"/>
    <w:rsid w:val="00BA0EDD"/>
    <w:rsid w:val="00BB0485"/>
    <w:rsid w:val="00BC2B02"/>
    <w:rsid w:val="00BD2A8F"/>
    <w:rsid w:val="00BE3959"/>
    <w:rsid w:val="00BE6578"/>
    <w:rsid w:val="00BE6DAE"/>
    <w:rsid w:val="00C102B3"/>
    <w:rsid w:val="00C1641E"/>
    <w:rsid w:val="00C521A8"/>
    <w:rsid w:val="00C6338F"/>
    <w:rsid w:val="00C668E4"/>
    <w:rsid w:val="00C829D5"/>
    <w:rsid w:val="00C8308C"/>
    <w:rsid w:val="00C878FD"/>
    <w:rsid w:val="00C90705"/>
    <w:rsid w:val="00CC1DCC"/>
    <w:rsid w:val="00CC2957"/>
    <w:rsid w:val="00CD1588"/>
    <w:rsid w:val="00CF3C20"/>
    <w:rsid w:val="00D00822"/>
    <w:rsid w:val="00D17669"/>
    <w:rsid w:val="00D26C8D"/>
    <w:rsid w:val="00D30E6E"/>
    <w:rsid w:val="00D31314"/>
    <w:rsid w:val="00D3503C"/>
    <w:rsid w:val="00D406EA"/>
    <w:rsid w:val="00D46B72"/>
    <w:rsid w:val="00D63AEE"/>
    <w:rsid w:val="00D80C60"/>
    <w:rsid w:val="00D83A4E"/>
    <w:rsid w:val="00D97904"/>
    <w:rsid w:val="00DA4FBD"/>
    <w:rsid w:val="00DB4EE8"/>
    <w:rsid w:val="00DE354E"/>
    <w:rsid w:val="00DE6F95"/>
    <w:rsid w:val="00E04438"/>
    <w:rsid w:val="00E12A15"/>
    <w:rsid w:val="00E3389F"/>
    <w:rsid w:val="00E406AC"/>
    <w:rsid w:val="00E4446A"/>
    <w:rsid w:val="00E67D66"/>
    <w:rsid w:val="00E67DA1"/>
    <w:rsid w:val="00E72243"/>
    <w:rsid w:val="00E82839"/>
    <w:rsid w:val="00E91155"/>
    <w:rsid w:val="00E95711"/>
    <w:rsid w:val="00E96D85"/>
    <w:rsid w:val="00EF7892"/>
    <w:rsid w:val="00EF79ED"/>
    <w:rsid w:val="00F13CB5"/>
    <w:rsid w:val="00F202A7"/>
    <w:rsid w:val="00F34E4B"/>
    <w:rsid w:val="00F36ACA"/>
    <w:rsid w:val="00FB17C1"/>
    <w:rsid w:val="00FC3A04"/>
    <w:rsid w:val="00FD529E"/>
    <w:rsid w:val="00FD61D0"/>
    <w:rsid w:val="00FF2971"/>
    <w:rsid w:val="00FF304A"/>
    <w:rsid w:val="0692159F"/>
    <w:rsid w:val="0B6586C2"/>
    <w:rsid w:val="0D015723"/>
    <w:rsid w:val="35785C68"/>
    <w:rsid w:val="3F061651"/>
    <w:rsid w:val="5BDC63A8"/>
    <w:rsid w:val="5DE1063E"/>
    <w:rsid w:val="624BA52C"/>
    <w:rsid w:val="6812D942"/>
    <w:rsid w:val="75A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3F5695"/>
  <w15:docId w15:val="{35F695BF-CCD7-4E0E-98B3-DFF6EE1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5DE1063E"/>
    <w:pPr>
      <w:spacing w:after="0" w:line="260" w:lineRule="exact"/>
      <w:jc w:val="both"/>
    </w:pPr>
    <w:rPr>
      <w:rFonts w:ascii="Arial" w:hAnsi="Arial"/>
      <w:color w:val="000000" w:themeColor="background2"/>
      <w:lang w:val="de-DE"/>
    </w:rPr>
  </w:style>
  <w:style w:type="paragraph" w:styleId="berschrift1">
    <w:name w:val="heading 1"/>
    <w:basedOn w:val="berschrift2"/>
    <w:next w:val="Standard"/>
    <w:link w:val="berschrift1Zchn"/>
    <w:uiPriority w:val="9"/>
    <w:rsid w:val="5DE1063E"/>
    <w:pPr>
      <w:outlineLvl w:val="0"/>
    </w:pPr>
    <w:rPr>
      <w:color w:val="8FAD15" w:themeColor="accent5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5DE1063E"/>
    <w:pPr>
      <w:spacing w:line="360" w:lineRule="auto"/>
      <w:jc w:val="center"/>
      <w:outlineLvl w:val="1"/>
    </w:pPr>
    <w:rPr>
      <w:b/>
      <w:bCs/>
      <w:color w:val="FF8200" w:themeColor="accent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5DE1063E"/>
    <w:pPr>
      <w:outlineLvl w:val="2"/>
    </w:pPr>
    <w:rPr>
      <w:color w:val="FF8200" w:themeColor="accent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5DE1063E"/>
    <w:pPr>
      <w:outlineLvl w:val="3"/>
    </w:pPr>
    <w:rPr>
      <w:color w:val="FF8200" w:themeColor="accent3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5DE1063E"/>
    <w:pPr>
      <w:spacing w:before="120" w:after="120"/>
      <w:outlineLvl w:val="4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5DE1063E"/>
    <w:pPr>
      <w:spacing w:line="360" w:lineRule="auto"/>
      <w:jc w:val="center"/>
      <w:outlineLvl w:val="5"/>
    </w:pPr>
    <w:rPr>
      <w:b/>
      <w:bCs/>
      <w:color w:val="FF8200" w:themeColor="accent3"/>
      <w:sz w:val="32"/>
      <w:szCs w:val="3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5DE1063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0516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5DE1063E"/>
    <w:pPr>
      <w:keepNext/>
      <w:spacing w:before="40"/>
      <w:outlineLvl w:val="7"/>
    </w:pPr>
    <w:rPr>
      <w:rFonts w:asciiTheme="majorHAnsi" w:eastAsiaTheme="majorEastAsia" w:hAnsiTheme="majorHAnsi" w:cstheme="majorBidi"/>
      <w:color w:val="796656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5DE1063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796656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next w:val="Standard"/>
    <w:link w:val="AufzhlungszeichenZchn"/>
    <w:uiPriority w:val="99"/>
    <w:unhideWhenUsed/>
    <w:rsid w:val="5DE1063E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hAnsi="Frutiger LT Std" w:cs="Arial"/>
      <w:sz w:val="20"/>
      <w:szCs w:val="20"/>
    </w:rPr>
  </w:style>
  <w:style w:type="character" w:customStyle="1" w:styleId="AufzhlungszeichenZchn">
    <w:name w:val="Aufzählungszeichen Zchn"/>
    <w:basedOn w:val="Absatz-Standardschriftart"/>
    <w:link w:val="Aufzhlungszeichen"/>
    <w:uiPriority w:val="99"/>
    <w:rsid w:val="5DE1063E"/>
    <w:rPr>
      <w:rFonts w:ascii="Frutiger LT Std" w:eastAsia="Calibri" w:hAnsi="Frutiger LT Std" w:cs="Arial"/>
      <w:noProof w:val="0"/>
      <w:sz w:val="20"/>
      <w:szCs w:val="20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5DE1063E"/>
    <w:pPr>
      <w:spacing w:line="240" w:lineRule="auto"/>
      <w:ind w:left="709"/>
      <w:outlineLvl w:val="3"/>
    </w:pPr>
    <w:rPr>
      <w:rFonts w:ascii="Frutiger LT Std" w:hAnsi="Frutiger LT Std" w:cs="Calibri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5DE1063E"/>
    <w:rPr>
      <w:rFonts w:ascii="Frutiger LT Std" w:eastAsia="Calibri" w:hAnsi="Frutiger LT Std" w:cs="Calibri"/>
      <w:noProof w:val="0"/>
      <w:color w:val="000000" w:themeColor="background2"/>
      <w:sz w:val="20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5DE1063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5DE1063E"/>
    <w:rPr>
      <w:rFonts w:ascii="Arial" w:eastAsiaTheme="minorEastAsia" w:hAnsi="Arial" w:cstheme="minorBidi"/>
      <w:noProof w:val="0"/>
      <w:lang w:val="de-DE"/>
    </w:rPr>
  </w:style>
  <w:style w:type="paragraph" w:styleId="Fuzeile">
    <w:name w:val="footer"/>
    <w:basedOn w:val="Standard"/>
    <w:link w:val="FuzeileZchn"/>
    <w:uiPriority w:val="1"/>
    <w:unhideWhenUsed/>
    <w:rsid w:val="5DE1063E"/>
    <w:pPr>
      <w:tabs>
        <w:tab w:val="center" w:pos="4536"/>
        <w:tab w:val="right" w:pos="9072"/>
      </w:tabs>
      <w:jc w:val="center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1"/>
    <w:rsid w:val="5DE1063E"/>
    <w:rPr>
      <w:rFonts w:ascii="Arial" w:eastAsiaTheme="minorEastAsia" w:hAnsi="Arial" w:cstheme="minorBidi"/>
      <w:noProof w:val="0"/>
      <w:color w:val="000000" w:themeColor="background2"/>
      <w:sz w:val="14"/>
      <w:szCs w:val="1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5DE10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5DE1063E"/>
    <w:rPr>
      <w:rFonts w:ascii="Tahoma" w:eastAsiaTheme="minorEastAsia" w:hAnsi="Tahoma" w:cs="Tahoma"/>
      <w:noProof w:val="0"/>
      <w:sz w:val="16"/>
      <w:szCs w:val="1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5DE1063E"/>
    <w:rPr>
      <w:rFonts w:ascii="Arial" w:eastAsiaTheme="minorEastAsia" w:hAnsi="Arial" w:cstheme="minorBidi"/>
      <w:b/>
      <w:bCs/>
      <w:noProof w:val="0"/>
      <w:color w:val="8FAD15" w:themeColor="accent5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5DE1063E"/>
    <w:rPr>
      <w:rFonts w:ascii="Arial" w:eastAsiaTheme="minorEastAsia" w:hAnsi="Arial" w:cstheme="minorBidi"/>
      <w:b/>
      <w:bCs/>
      <w:noProof w:val="0"/>
      <w:color w:val="FF8200" w:themeColor="accent3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5DE1063E"/>
    <w:rPr>
      <w:rFonts w:ascii="Arial" w:eastAsiaTheme="minorEastAsia" w:hAnsi="Arial" w:cstheme="minorBidi"/>
      <w:noProof w:val="0"/>
      <w:color w:val="FF8200" w:themeColor="accent3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5DE1063E"/>
    <w:rPr>
      <w:rFonts w:ascii="Arial" w:eastAsiaTheme="minorEastAsia" w:hAnsi="Arial" w:cstheme="minorBidi"/>
      <w:noProof w:val="0"/>
      <w:color w:val="FF8200" w:themeColor="accent3"/>
      <w:lang w:val="de-DE"/>
    </w:rPr>
  </w:style>
  <w:style w:type="character" w:styleId="Fett">
    <w:name w:val="Strong"/>
    <w:uiPriority w:val="22"/>
    <w:rsid w:val="00397A41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5DE1063E"/>
    <w:rPr>
      <w:rFonts w:ascii="Arial" w:eastAsiaTheme="minorEastAsia" w:hAnsi="Arial" w:cstheme="minorBidi"/>
      <w:b/>
      <w:bCs/>
      <w:noProof w:val="0"/>
      <w:color w:val="8FAD15" w:themeColor="accent5"/>
      <w:sz w:val="24"/>
      <w:szCs w:val="24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5DE1063E"/>
    <w:rPr>
      <w:rFonts w:ascii="Arial" w:eastAsiaTheme="minorEastAsia" w:hAnsi="Arial" w:cstheme="minorBidi"/>
      <w:b/>
      <w:bCs/>
      <w:noProof w:val="0"/>
      <w:color w:val="FF8200" w:themeColor="accent3"/>
      <w:sz w:val="32"/>
      <w:szCs w:val="32"/>
      <w:lang w:val="de-DE"/>
    </w:rPr>
  </w:style>
  <w:style w:type="paragraph" w:styleId="Titel">
    <w:name w:val="Title"/>
    <w:basedOn w:val="berschrift1"/>
    <w:next w:val="Standard"/>
    <w:link w:val="TitelZchn"/>
    <w:uiPriority w:val="10"/>
    <w:qFormat/>
    <w:rsid w:val="5DE1063E"/>
    <w:pPr>
      <w:spacing w:before="120" w:after="60"/>
    </w:pPr>
    <w:rPr>
      <w:rFonts w:cs="Times New Roman (Corps CS)"/>
      <w:caps/>
      <w:noProof/>
      <w:color w:val="000000" w:themeColor="background2"/>
      <w:sz w:val="36"/>
      <w:szCs w:val="36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594196"/>
    <w:rPr>
      <w:rFonts w:ascii="Arial" w:hAnsi="Arial" w:cs="Times New Roman (Corps CS)"/>
      <w:b/>
      <w:caps/>
      <w:noProof/>
      <w:color w:val="000000" w:themeColor="background2"/>
      <w:spacing w:val="20"/>
      <w:sz w:val="3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5DE1063E"/>
    <w:pPr>
      <w:spacing w:before="160" w:after="200"/>
      <w:ind w:right="567"/>
    </w:pPr>
    <w:rPr>
      <w:rFonts w:eastAsiaTheme="majorEastAsia" w:cstheme="majorBidi"/>
      <w:b/>
      <w:bCs/>
      <w:caps/>
      <w:color w:val="FFEB00" w:themeColor="accent2"/>
    </w:rPr>
  </w:style>
  <w:style w:type="character" w:customStyle="1" w:styleId="UntertitelZchn">
    <w:name w:val="Untertitel Zchn"/>
    <w:basedOn w:val="Absatz-Standardschriftart"/>
    <w:link w:val="Untertitel"/>
    <w:uiPriority w:val="11"/>
    <w:rsid w:val="5DE1063E"/>
    <w:rPr>
      <w:rFonts w:ascii="Arial" w:eastAsiaTheme="majorEastAsia" w:hAnsi="Arial" w:cstheme="majorBidi"/>
      <w:b/>
      <w:bCs/>
      <w:caps/>
      <w:noProof w:val="0"/>
      <w:color w:val="FFEB00" w:themeColor="accent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5DE1063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5DE1063E"/>
    <w:rPr>
      <w:rFonts w:ascii="Times New Roman" w:eastAsiaTheme="minorEastAsia" w:hAnsi="Times New Roman" w:cs="Times New Roman"/>
      <w:noProof w:val="0"/>
      <w:color w:val="8FAD15" w:themeColor="accent5"/>
      <w:sz w:val="24"/>
      <w:szCs w:val="24"/>
      <w:lang w:val="de-DE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5DE1063E"/>
    <w:pPr>
      <w:spacing w:before="780"/>
    </w:pPr>
    <w:rPr>
      <w:lang w:val="en-GB"/>
    </w:rPr>
  </w:style>
  <w:style w:type="character" w:customStyle="1" w:styleId="DatumZchn">
    <w:name w:val="Datum Zchn"/>
    <w:basedOn w:val="Absatz-Standardschriftart"/>
    <w:link w:val="Datum"/>
    <w:uiPriority w:val="99"/>
    <w:rsid w:val="5DE1063E"/>
    <w:rPr>
      <w:rFonts w:ascii="Arial" w:eastAsiaTheme="minorEastAsia" w:hAnsi="Arial" w:cstheme="minorBidi"/>
      <w:noProof w:val="0"/>
      <w:color w:val="000000" w:themeColor="background2"/>
      <w:lang w:val="en-GB"/>
    </w:rPr>
  </w:style>
  <w:style w:type="paragraph" w:customStyle="1" w:styleId="CompanyName">
    <w:name w:val="Company Name"/>
    <w:basedOn w:val="Fuzeile"/>
    <w:next w:val="Fuzeile"/>
    <w:uiPriority w:val="1"/>
    <w:rsid w:val="5DE1063E"/>
    <w:rPr>
      <w:b/>
      <w:bCs/>
    </w:rPr>
  </w:style>
  <w:style w:type="paragraph" w:customStyle="1" w:styleId="Organization">
    <w:name w:val="Organization"/>
    <w:basedOn w:val="Fuzeile"/>
    <w:uiPriority w:val="1"/>
    <w:rsid w:val="5DE1063E"/>
    <w:pPr>
      <w:spacing w:before="120"/>
    </w:pPr>
    <w:rPr>
      <w:b/>
      <w:bCs/>
      <w:caps/>
      <w:noProof/>
      <w:lang w:eastAsia="fr-FR"/>
    </w:rPr>
  </w:style>
  <w:style w:type="character" w:styleId="Hyperlink">
    <w:name w:val="Hyperlink"/>
    <w:rsid w:val="00E96D85"/>
    <w:rPr>
      <w:color w:val="0000FF"/>
      <w:u w:val="single"/>
    </w:rPr>
  </w:style>
  <w:style w:type="paragraph" w:customStyle="1" w:styleId="Default">
    <w:name w:val="Default"/>
    <w:rsid w:val="00471C86"/>
    <w:pPr>
      <w:autoSpaceDE w:val="0"/>
      <w:autoSpaceDN w:val="0"/>
      <w:adjustRightInd w:val="0"/>
      <w:spacing w:after="0" w:line="240" w:lineRule="auto"/>
    </w:pPr>
    <w:rPr>
      <w:rFonts w:ascii="Weber Medium" w:hAnsi="Weber Medium" w:cs="Weber Medium"/>
      <w:color w:val="000000"/>
      <w:sz w:val="24"/>
      <w:szCs w:val="24"/>
      <w:lang w:val="de-DE"/>
    </w:rPr>
  </w:style>
  <w:style w:type="character" w:customStyle="1" w:styleId="A0">
    <w:name w:val="A0"/>
    <w:uiPriority w:val="99"/>
    <w:rsid w:val="00471C86"/>
    <w:rPr>
      <w:rFonts w:cs="Weber Medium"/>
      <w:color w:val="000000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qFormat/>
    <w:rsid w:val="5DE1063E"/>
    <w:pPr>
      <w:spacing w:before="200"/>
      <w:ind w:left="864" w:right="864"/>
      <w:jc w:val="center"/>
    </w:pPr>
    <w:rPr>
      <w:i/>
      <w:iCs/>
      <w:color w:val="8E776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5DE1063E"/>
    <w:pPr>
      <w:spacing w:before="360" w:after="360"/>
      <w:ind w:left="864" w:right="864"/>
      <w:jc w:val="center"/>
    </w:pPr>
    <w:rPr>
      <w:i/>
      <w:iCs/>
      <w:color w:val="00A5DF" w:themeColor="accent1"/>
    </w:rPr>
  </w:style>
  <w:style w:type="paragraph" w:styleId="Listenabsatz">
    <w:name w:val="List Paragraph"/>
    <w:basedOn w:val="Standard"/>
    <w:uiPriority w:val="34"/>
    <w:qFormat/>
    <w:rsid w:val="5DE1063E"/>
    <w:pPr>
      <w:ind w:left="720"/>
      <w:contextualSpacing/>
    </w:pPr>
  </w:style>
  <w:style w:type="character" w:customStyle="1" w:styleId="berschrift7Zchn">
    <w:name w:val="Überschrift 7 Zchn"/>
    <w:basedOn w:val="Absatz-Standardschriftart"/>
    <w:link w:val="berschrift7"/>
    <w:uiPriority w:val="9"/>
    <w:rsid w:val="5DE1063E"/>
    <w:rPr>
      <w:rFonts w:asciiTheme="majorHAnsi" w:eastAsiaTheme="majorEastAsia" w:hAnsiTheme="majorHAnsi" w:cstheme="majorBidi"/>
      <w:i/>
      <w:iCs/>
      <w:noProof w:val="0"/>
      <w:color w:val="00516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5DE1063E"/>
    <w:rPr>
      <w:rFonts w:asciiTheme="majorHAnsi" w:eastAsiaTheme="majorEastAsia" w:hAnsiTheme="majorHAnsi" w:cstheme="majorBidi"/>
      <w:noProof w:val="0"/>
      <w:color w:val="796656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5DE1063E"/>
    <w:rPr>
      <w:rFonts w:asciiTheme="majorHAnsi" w:eastAsiaTheme="majorEastAsia" w:hAnsiTheme="majorHAnsi" w:cstheme="majorBidi"/>
      <w:i/>
      <w:iCs/>
      <w:noProof w:val="0"/>
      <w:color w:val="796656"/>
      <w:sz w:val="21"/>
      <w:szCs w:val="21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5DE1063E"/>
    <w:rPr>
      <w:i/>
      <w:iCs/>
      <w:noProof w:val="0"/>
      <w:color w:val="8E7765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5DE1063E"/>
    <w:rPr>
      <w:i/>
      <w:iCs/>
      <w:noProof w:val="0"/>
      <w:color w:val="00A5DF" w:themeColor="accent1"/>
      <w:lang w:val="de-DE"/>
    </w:rPr>
  </w:style>
  <w:style w:type="paragraph" w:styleId="Verzeichnis1">
    <w:name w:val="toc 1"/>
    <w:basedOn w:val="Standard"/>
    <w:next w:val="Standard"/>
    <w:uiPriority w:val="39"/>
    <w:unhideWhenUsed/>
    <w:rsid w:val="5DE1063E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5DE1063E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5DE1063E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5DE1063E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5DE1063E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5DE1063E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5DE1063E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5DE1063E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5DE1063E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5DE1063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5DE1063E"/>
    <w:rPr>
      <w:noProof w:val="0"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5DE1063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5DE1063E"/>
    <w:rPr>
      <w:noProof w:val="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an.poprawa@sg-weber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401567\Desktop\CHARTES%20GARPHIQUE\Nouveau%20dossier\Press%20release\PRESS_RELEASE_ENDORSED-BRAND-WEBER.dotx" TargetMode="External"/></Relationships>
</file>

<file path=word/theme/theme1.xml><?xml version="1.0" encoding="utf-8"?>
<a:theme xmlns:a="http://schemas.openxmlformats.org/drawingml/2006/main" name="Thème Office">
  <a:themeElements>
    <a:clrScheme name="WEBER">
      <a:dk1>
        <a:srgbClr val="5A4C40"/>
      </a:dk1>
      <a:lt1>
        <a:sysClr val="window" lastClr="FFFFFF"/>
      </a:lt1>
      <a:dk2>
        <a:srgbClr val="FFEB00"/>
      </a:dk2>
      <a:lt2>
        <a:srgbClr val="000000"/>
      </a:lt2>
      <a:accent1>
        <a:srgbClr val="00A5DF"/>
      </a:accent1>
      <a:accent2>
        <a:srgbClr val="FFEB00"/>
      </a:accent2>
      <a:accent3>
        <a:srgbClr val="FF8200"/>
      </a:accent3>
      <a:accent4>
        <a:srgbClr val="D0006F"/>
      </a:accent4>
      <a:accent5>
        <a:srgbClr val="8FAD15"/>
      </a:accent5>
      <a:accent6>
        <a:srgbClr val="17428C"/>
      </a:accent6>
      <a:hlink>
        <a:srgbClr val="000000"/>
      </a:hlink>
      <a:folHlink>
        <a:srgbClr val="00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6" ma:contentTypeDescription="Ein neues Dokument erstellen." ma:contentTypeScope="" ma:versionID="1907c09ccdcfcf1fac2a732605b6ffff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16c38244ac2fb23cb4416aaa3c636789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82D6-791B-4ED1-B462-D603FCC43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FC99F-BE1F-4B80-A902-EC28A61B0B2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269f7f2-65b3-4d3c-822b-4a89e1a1cdb5"/>
    <ds:schemaRef ds:uri="http://purl.org/dc/terms/"/>
    <ds:schemaRef ds:uri="http://schemas.openxmlformats.org/package/2006/metadata/core-properties"/>
    <ds:schemaRef ds:uri="31e0f361-4fa9-4eae-ad3f-c65df60650f8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93D5C8-0FF9-498F-AE8F-F6C5F5F23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E4D03-58A0-4E3B-99D4-3C1138F3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PRESS_RELEASE_ENDORSED-BRAND-WEBER.dotx</Template>
  <TotalTime>0</TotalTime>
  <Pages>2</Pages>
  <Words>272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Goux, Emilie</dc:creator>
  <cp:lastModifiedBy>Liermann, Judith</cp:lastModifiedBy>
  <cp:revision>9</cp:revision>
  <cp:lastPrinted>2021-08-30T08:15:00Z</cp:lastPrinted>
  <dcterms:created xsi:type="dcterms:W3CDTF">2022-06-24T11:19:00Z</dcterms:created>
  <dcterms:modified xsi:type="dcterms:W3CDTF">2022-07-08T11:47:00Z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2020-12-23T15:22:38Z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1d59ad7a-fd32-4248-a104-de3443e774a1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