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0273" w14:textId="77777777" w:rsidR="005A3D76" w:rsidRPr="000419F7" w:rsidRDefault="005A3D76" w:rsidP="002C0B79">
      <w:pPr>
        <w:pStyle w:val="berschrift1"/>
        <w:spacing w:before="0" w:line="240" w:lineRule="auto"/>
        <w:jc w:val="center"/>
        <w:rPr>
          <w:rFonts w:cstheme="majorHAnsi"/>
          <w:color w:val="8FAD15" w:themeColor="accent5"/>
          <w:sz w:val="20"/>
          <w:szCs w:val="20"/>
          <w:lang w:val="en-GB"/>
          <w14:textFill>
            <w14:gradFill>
              <w14:gsLst>
                <w14:gs w14:pos="50000">
                  <w14:schemeClr w14:val="accent5"/>
                </w14:gs>
                <w14:gs w14:pos="0">
                  <w14:schemeClr w14:val="accent1"/>
                </w14:gs>
                <w14:gs w14:pos="100000">
                  <w14:schemeClr w14:val="accent4"/>
                </w14:gs>
              </w14:gsLst>
              <w14:lin w14:ang="0" w14:scaled="0"/>
            </w14:gradFill>
          </w14:textFill>
        </w:rPr>
      </w:pPr>
    </w:p>
    <w:p w14:paraId="17C593D0" w14:textId="63157D75" w:rsidR="000A45EF" w:rsidRDefault="00C71970" w:rsidP="000A45EF">
      <w:pPr>
        <w:jc w:val="center"/>
        <w:rPr>
          <w:rFonts w:asciiTheme="majorHAnsi" w:eastAsiaTheme="majorEastAsia" w:hAnsiTheme="majorHAnsi" w:cs="Arial (Headings)"/>
          <w:b/>
          <w:caps/>
          <w:noProof/>
          <w:color w:val="5A4C40" w:themeColor="background2"/>
          <w:sz w:val="40"/>
          <w:szCs w:val="40"/>
          <w:lang w:val="de-DE"/>
        </w:rPr>
      </w:pPr>
      <w:r w:rsidRPr="00C71970">
        <w:rPr>
          <w:rFonts w:asciiTheme="majorHAnsi" w:eastAsiaTheme="majorEastAsia" w:hAnsiTheme="majorHAnsi" w:cs="Arial (Headings)"/>
          <w:b/>
          <w:caps/>
          <w:noProof/>
          <w:color w:val="5A4C40" w:themeColor="background2"/>
          <w:sz w:val="40"/>
          <w:szCs w:val="40"/>
          <w:lang w:val="de-DE"/>
        </w:rPr>
        <w:t>Heizestrich speziell für dünnschichtige Fu</w:t>
      </w:r>
      <w:r w:rsidR="007308B1">
        <w:rPr>
          <w:rFonts w:asciiTheme="majorHAnsi" w:eastAsiaTheme="majorEastAsia" w:hAnsiTheme="majorHAnsi" w:cs="Arial (Headings)"/>
          <w:b/>
          <w:caps/>
          <w:noProof/>
          <w:color w:val="5A4C40" w:themeColor="background2"/>
          <w:sz w:val="40"/>
          <w:szCs w:val="40"/>
          <w:lang w:val="de-DE"/>
        </w:rPr>
        <w:t>ss</w:t>
      </w:r>
      <w:r w:rsidRPr="00C71970">
        <w:rPr>
          <w:rFonts w:asciiTheme="majorHAnsi" w:eastAsiaTheme="majorEastAsia" w:hAnsiTheme="majorHAnsi" w:cs="Arial (Headings)"/>
          <w:b/>
          <w:caps/>
          <w:noProof/>
          <w:color w:val="5A4C40" w:themeColor="background2"/>
          <w:sz w:val="40"/>
          <w:szCs w:val="40"/>
          <w:lang w:val="de-DE"/>
        </w:rPr>
        <w:t xml:space="preserve">bodensanierung </w:t>
      </w:r>
    </w:p>
    <w:p w14:paraId="22B48B77" w14:textId="77777777" w:rsidR="00321B85" w:rsidRDefault="00321B85" w:rsidP="006B559B">
      <w:pPr>
        <w:rPr>
          <w:b/>
          <w:bCs/>
          <w:noProof/>
          <w:lang w:val="fr-FR"/>
        </w:rPr>
      </w:pPr>
    </w:p>
    <w:p w14:paraId="795ACEC7" w14:textId="6F855334" w:rsidR="006B559B" w:rsidRDefault="006B559B" w:rsidP="006B559B">
      <w:pPr>
        <w:rPr>
          <w:b/>
          <w:bCs/>
          <w:noProof/>
          <w:lang w:val="fr-FR"/>
        </w:rPr>
      </w:pPr>
    </w:p>
    <w:p w14:paraId="40F1EF08" w14:textId="68D5E6DA" w:rsidR="009806A6" w:rsidRPr="00F3214C" w:rsidRDefault="00786BAF" w:rsidP="00F3214C">
      <w:pPr>
        <w:tabs>
          <w:tab w:val="left" w:pos="4253"/>
          <w:tab w:val="left" w:pos="4395"/>
        </w:tabs>
        <w:rPr>
          <w:rFonts w:cstheme="majorBidi"/>
          <w:noProof/>
          <w:lang w:val="de-DE"/>
        </w:rPr>
      </w:pPr>
      <w:r w:rsidRPr="00F3214C">
        <w:rPr>
          <w:rFonts w:cs="Arial"/>
          <w:b/>
          <w:bCs/>
          <w:noProof/>
          <w:lang w:val="de-DE"/>
        </w:rPr>
        <w:drawing>
          <wp:anchor distT="0" distB="0" distL="114300" distR="114300" simplePos="0" relativeHeight="251661312" behindDoc="0" locked="0" layoutInCell="1" allowOverlap="1" wp14:anchorId="7DC5449C" wp14:editId="7B74BB24">
            <wp:simplePos x="0" y="0"/>
            <wp:positionH relativeFrom="column">
              <wp:posOffset>-2540</wp:posOffset>
            </wp:positionH>
            <wp:positionV relativeFrom="paragraph">
              <wp:posOffset>-1270</wp:posOffset>
            </wp:positionV>
            <wp:extent cx="2541270" cy="1699260"/>
            <wp:effectExtent l="0" t="0" r="0" b="0"/>
            <wp:wrapSquare wrapText="bothSides"/>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41270" cy="1699260"/>
                    </a:xfrm>
                    <a:prstGeom prst="rect">
                      <a:avLst/>
                    </a:prstGeom>
                  </pic:spPr>
                </pic:pic>
              </a:graphicData>
            </a:graphic>
            <wp14:sizeRelH relativeFrom="margin">
              <wp14:pctWidth>0</wp14:pctWidth>
            </wp14:sizeRelH>
            <wp14:sizeRelV relativeFrom="margin">
              <wp14:pctHeight>0</wp14:pctHeight>
            </wp14:sizeRelV>
          </wp:anchor>
        </w:drawing>
      </w:r>
      <w:r w:rsidR="00F3214C" w:rsidRPr="00F3214C">
        <w:rPr>
          <w:rFonts w:cstheme="majorBidi"/>
          <w:b/>
          <w:bCs/>
          <w:noProof/>
          <w:lang w:val="de-DE"/>
        </w:rPr>
        <w:t>Düsseldorf, 10. Januar 2024.</w:t>
      </w:r>
      <w:r w:rsidR="00F3214C">
        <w:rPr>
          <w:rFonts w:cstheme="majorBidi"/>
          <w:noProof/>
          <w:lang w:val="de-DE"/>
        </w:rPr>
        <w:t xml:space="preserve"> </w:t>
      </w:r>
      <w:r w:rsidR="00C72781" w:rsidRPr="00F21253">
        <w:rPr>
          <w:rFonts w:cstheme="majorBidi"/>
          <w:noProof/>
          <w:lang w:val="de-DE"/>
        </w:rPr>
        <w:t>Durch die Zunahme energetischer Sanierungen und den wachsenden Trend zum Heizen mit Umweltwärme über Wärmepumpen nimmt auch der Sanierungsbedarf von Böden mit Fußbodenheizungen zu. Mit weber.floor 4180 hat Saint-Gobain Weber speziell für dünnschichtige, schwimmende  Fußbodenheizungskonstruktionen jetzt einen fließfähigen calciumsulfatgebundenen und faserarmierten Heizestrich entwickelt und komplettiert damit sein Sortiment zur Bodenverlegung.</w:t>
      </w:r>
    </w:p>
    <w:p w14:paraId="7DF65A1E" w14:textId="0955F057" w:rsidR="00013679" w:rsidRPr="00013679" w:rsidRDefault="00C72781" w:rsidP="00013679">
      <w:pPr>
        <w:rPr>
          <w:rFonts w:cstheme="majorBidi"/>
          <w:b/>
          <w:bCs/>
          <w:noProof/>
          <w:lang w:val="de-DE"/>
        </w:rPr>
      </w:pPr>
      <w:r w:rsidRPr="00013679">
        <w:rPr>
          <w:rFonts w:cstheme="majorBidi"/>
          <w:b/>
          <w:bCs/>
          <w:noProof/>
          <w:lang w:val="de-DE"/>
        </w:rPr>
        <w:t>Ideal für die Sanierung</w:t>
      </w:r>
    </w:p>
    <w:p w14:paraId="37EA122D" w14:textId="77777777" w:rsidR="00EC4C1B" w:rsidRDefault="00C72781" w:rsidP="00EC4C1B">
      <w:pPr>
        <w:rPr>
          <w:rFonts w:cstheme="majorBidi"/>
          <w:noProof/>
          <w:lang w:val="de-DE"/>
        </w:rPr>
      </w:pPr>
      <w:r w:rsidRPr="00F21253">
        <w:rPr>
          <w:rFonts w:cstheme="majorBidi"/>
          <w:noProof/>
          <w:lang w:val="de-DE"/>
        </w:rPr>
        <w:t xml:space="preserve">weber.floor 4180 ist für den Einsatz im Wohnungs- und Gewerbebau konzipiert und schließt mit Schichtdicken von 25 bis 60 mm und Feldgrößen von bis zu 150 m2 die Lücke zwischen den sehr dünnschichtigen beheizten Fußbodenheizungskonstruktionen und den normativen Lösungen gemäß DIN 18560. Damit eignet sich der faserarmierte Heizestrich besonders zur Sanierung von dünnschichtigen Böden mit Fußbodenheizung im Bestand. Die Anwendung erfolgt als schwimmende Konstruktion auf Tacker-, Noppen- oder Klettsystemen mit Rohrdurchmessern von 12 bis 16 mm. Dabei kann die Dämmung unter der Fußbodenheizung eine Zusammendrückbarkeit von 3mm aufweisen. </w:t>
      </w:r>
    </w:p>
    <w:p w14:paraId="551226D1" w14:textId="77777777" w:rsidR="00EC4C1B" w:rsidRPr="00EC4C1B" w:rsidRDefault="00C72781" w:rsidP="00EC4C1B">
      <w:pPr>
        <w:rPr>
          <w:rFonts w:cstheme="majorBidi"/>
          <w:b/>
          <w:bCs/>
          <w:noProof/>
          <w:lang w:val="de-DE"/>
        </w:rPr>
      </w:pPr>
      <w:r w:rsidRPr="00EC4C1B">
        <w:rPr>
          <w:rFonts w:cstheme="majorBidi"/>
          <w:b/>
          <w:bCs/>
          <w:noProof/>
          <w:lang w:val="de-DE"/>
        </w:rPr>
        <w:t>Effiziente Verarbeitung</w:t>
      </w:r>
    </w:p>
    <w:p w14:paraId="4A1F18DA" w14:textId="1254AA33" w:rsidR="00C72781" w:rsidRPr="00EC4C1B" w:rsidRDefault="00C72781" w:rsidP="00EC4C1B">
      <w:pPr>
        <w:rPr>
          <w:rFonts w:cs="Arial"/>
          <w:sz w:val="20"/>
          <w:szCs w:val="20"/>
          <w:lang w:val="de-DE"/>
        </w:rPr>
      </w:pPr>
      <w:r w:rsidRPr="0016619E">
        <w:rPr>
          <w:rFonts w:cstheme="majorBidi"/>
          <w:noProof/>
          <w:lang w:val="de-DE"/>
        </w:rPr>
        <w:t xml:space="preserve">Da das Material fließfähig und pumpbar ist, eröffnen sich Bodenfachbetrieben alle Effizienz- und Zeitvorteile der maschinellen Verarbeitung. weber.floor 4180 kann sowohl aus dem Weber MixMobil als auch dem Silo per Schlauch direkt an den Einsatzort gepumpt werden. Für kleine und mittelgroße Baustellen bietet Saint-Gobain Weber mit der </w:t>
      </w:r>
      <w:r w:rsidRPr="0016619E">
        <w:rPr>
          <w:rFonts w:eastAsiaTheme="majorEastAsia" w:cstheme="majorBidi"/>
          <w:noProof/>
          <w:lang w:val="de-DE"/>
        </w:rPr>
        <w:t xml:space="preserve">Misch- und Förderpumpe FMP 40 und der M-tec DuoMix 2000 auch </w:t>
      </w:r>
      <w:r w:rsidRPr="0016619E">
        <w:rPr>
          <w:rFonts w:cstheme="majorBidi"/>
          <w:noProof/>
          <w:lang w:val="de-DE"/>
        </w:rPr>
        <w:t xml:space="preserve">Fördertechnik für Sackware an. </w:t>
      </w:r>
    </w:p>
    <w:p w14:paraId="260950AB" w14:textId="77777777" w:rsidR="00C72781" w:rsidRPr="00786BAF" w:rsidRDefault="00C72781" w:rsidP="0016619E">
      <w:pPr>
        <w:pStyle w:val="berschrift2"/>
        <w:spacing w:after="120"/>
        <w:rPr>
          <w:b/>
          <w:bCs/>
          <w:noProof/>
          <w:color w:val="auto"/>
          <w:lang w:val="de-DE"/>
        </w:rPr>
      </w:pPr>
      <w:r w:rsidRPr="00786BAF">
        <w:rPr>
          <w:b/>
          <w:bCs/>
          <w:noProof/>
          <w:color w:val="auto"/>
          <w:lang w:val="de-DE"/>
        </w:rPr>
        <w:t>Hohe Biegezugfestigkeit sorgt für Sicherheit</w:t>
      </w:r>
    </w:p>
    <w:p w14:paraId="4E68720F" w14:textId="77777777" w:rsidR="00C72781" w:rsidRPr="0016619E" w:rsidRDefault="00C72781" w:rsidP="0016619E">
      <w:pPr>
        <w:pStyle w:val="berschrift2"/>
        <w:spacing w:after="120"/>
        <w:rPr>
          <w:noProof/>
          <w:color w:val="auto"/>
          <w:lang w:val="de-DE"/>
        </w:rPr>
      </w:pPr>
      <w:r w:rsidRPr="0016619E">
        <w:rPr>
          <w:noProof/>
          <w:color w:val="auto"/>
          <w:lang w:val="de-DE"/>
        </w:rPr>
        <w:t>Der neue faserarmierte Heizestrich sorgt durch seine sehr gute Nivellierbarkeit für planebene Bodenflächen, die eine hohe Biegezug- und Oberflächenfestigkeit aufweisen. Die hohe Biegezugfestigkeit von 7N/mm² ermöglicht eine Schichtdicke ab 25mm Rohrüberdeckung und gibt dem Verarbeiter eine maximale Flexibilität bei der Auswahl der Bodenbeläge. Sowohl textile- und elastische Beläge als auch alle Arten von Parkett können schubfest verklebt werden. Das Material ist sehr emissionsarm (EMICODE EC1 Plus).</w:t>
      </w:r>
    </w:p>
    <w:p w14:paraId="290D04CB" w14:textId="77777777" w:rsidR="006B559B" w:rsidRDefault="006B559B" w:rsidP="006B559B">
      <w:pPr>
        <w:pStyle w:val="berschrift2"/>
        <w:spacing w:after="120"/>
        <w:rPr>
          <w:noProof/>
          <w:color w:val="auto"/>
          <w:lang w:val="de-DE"/>
        </w:rPr>
      </w:pPr>
    </w:p>
    <w:p w14:paraId="5965F517" w14:textId="7755939E" w:rsidR="00C72781" w:rsidRPr="006B559B" w:rsidRDefault="00C72781" w:rsidP="006B559B">
      <w:pPr>
        <w:pStyle w:val="berschrift2"/>
        <w:spacing w:after="120"/>
        <w:rPr>
          <w:noProof/>
          <w:color w:val="auto"/>
          <w:lang w:val="de-DE"/>
        </w:rPr>
      </w:pPr>
      <w:r w:rsidRPr="0016619E">
        <w:rPr>
          <w:noProof/>
          <w:color w:val="auto"/>
          <w:lang w:val="de-DE"/>
        </w:rPr>
        <w:t>Zeichen Fließtext (inkl. Leerzeichen): 2.109</w:t>
      </w:r>
    </w:p>
    <w:p w14:paraId="37786792" w14:textId="77777777" w:rsidR="00C72781" w:rsidRDefault="00C72781" w:rsidP="00C72781">
      <w:pPr>
        <w:rPr>
          <w:rFonts w:cs="Arial"/>
          <w:lang w:val="de-DE"/>
        </w:rPr>
      </w:pPr>
    </w:p>
    <w:p w14:paraId="12711A18" w14:textId="3F7EB630" w:rsidR="007070AC" w:rsidRDefault="007070AC" w:rsidP="00C72781">
      <w:pPr>
        <w:rPr>
          <w:rFonts w:cs="Arial"/>
          <w:lang w:val="de-DE"/>
        </w:rPr>
      </w:pPr>
      <w:r>
        <w:rPr>
          <w:rFonts w:cs="Arial"/>
          <w:lang w:val="de-DE"/>
        </w:rPr>
        <w:lastRenderedPageBreak/>
        <w:t xml:space="preserve">Weiteres Bildmaterial: </w:t>
      </w:r>
    </w:p>
    <w:p w14:paraId="3619AA14" w14:textId="77777777" w:rsidR="009806A6" w:rsidRDefault="009806A6" w:rsidP="009806A6">
      <w:pPr>
        <w:tabs>
          <w:tab w:val="left" w:pos="4253"/>
          <w:tab w:val="left" w:pos="4395"/>
        </w:tabs>
        <w:rPr>
          <w:rFonts w:asciiTheme="majorHAnsi" w:eastAsiaTheme="majorEastAsia" w:hAnsiTheme="majorHAnsi" w:cs="Arial (Headings)"/>
          <w:b/>
          <w:caps/>
          <w:noProof/>
          <w:color w:val="5A4C40" w:themeColor="background2"/>
          <w:sz w:val="40"/>
          <w:szCs w:val="40"/>
          <w:lang w:val="de-DE"/>
        </w:rPr>
      </w:pPr>
      <w:r>
        <w:rPr>
          <w:rFonts w:cs="Arial"/>
          <w:b/>
          <w:bCs/>
          <w:noProof/>
          <w:lang w:val="de-DE"/>
        </w:rPr>
        <w:drawing>
          <wp:anchor distT="0" distB="0" distL="114300" distR="114300" simplePos="0" relativeHeight="251660288" behindDoc="1" locked="0" layoutInCell="1" allowOverlap="1" wp14:anchorId="5A7992FF" wp14:editId="54CFA6FC">
            <wp:simplePos x="0" y="0"/>
            <wp:positionH relativeFrom="column">
              <wp:posOffset>-1905</wp:posOffset>
            </wp:positionH>
            <wp:positionV relativeFrom="paragraph">
              <wp:posOffset>-635</wp:posOffset>
            </wp:positionV>
            <wp:extent cx="2712085" cy="1813560"/>
            <wp:effectExtent l="0" t="0" r="0" b="0"/>
            <wp:wrapThrough wrapText="bothSides">
              <wp:wrapPolygon edited="0">
                <wp:start x="0" y="0"/>
                <wp:lineTo x="0" y="21328"/>
                <wp:lineTo x="21393" y="21328"/>
                <wp:lineTo x="21393" y="0"/>
                <wp:lineTo x="0" y="0"/>
              </wp:wrapPolygon>
            </wp:wrapThrough>
            <wp:docPr id="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2085" cy="1813560"/>
                    </a:xfrm>
                    <a:prstGeom prst="rect">
                      <a:avLst/>
                    </a:prstGeom>
                  </pic:spPr>
                </pic:pic>
              </a:graphicData>
            </a:graphic>
            <wp14:sizeRelH relativeFrom="margin">
              <wp14:pctWidth>0</wp14:pctWidth>
            </wp14:sizeRelH>
          </wp:anchor>
        </w:drawing>
      </w:r>
      <w:r>
        <w:rPr>
          <w:rFonts w:asciiTheme="majorHAnsi" w:eastAsiaTheme="majorEastAsia" w:hAnsiTheme="majorHAnsi" w:cs="Arial (Headings)"/>
          <w:b/>
          <w:caps/>
          <w:noProof/>
          <w:color w:val="5A4C40" w:themeColor="background2"/>
          <w:sz w:val="40"/>
          <w:szCs w:val="40"/>
          <w:lang w:val="de-DE"/>
        </w:rPr>
        <w:t xml:space="preserve">       </w:t>
      </w:r>
    </w:p>
    <w:p w14:paraId="119E8A2D" w14:textId="77777777" w:rsidR="009806A6" w:rsidRDefault="009806A6" w:rsidP="009806A6">
      <w:pPr>
        <w:tabs>
          <w:tab w:val="left" w:pos="4253"/>
        </w:tabs>
        <w:rPr>
          <w:rFonts w:cs="Arial"/>
          <w:sz w:val="20"/>
          <w:szCs w:val="20"/>
          <w:shd w:val="clear" w:color="auto" w:fill="FFFFFF"/>
          <w:lang w:val="de-DE"/>
        </w:rPr>
      </w:pPr>
    </w:p>
    <w:p w14:paraId="0A2789B6" w14:textId="77777777" w:rsidR="009806A6" w:rsidRDefault="009806A6" w:rsidP="009806A6">
      <w:pPr>
        <w:tabs>
          <w:tab w:val="left" w:pos="4253"/>
        </w:tabs>
        <w:rPr>
          <w:rFonts w:cs="Arial"/>
          <w:sz w:val="20"/>
          <w:szCs w:val="20"/>
          <w:shd w:val="clear" w:color="auto" w:fill="FFFFFF"/>
          <w:lang w:val="de-DE"/>
        </w:rPr>
      </w:pPr>
    </w:p>
    <w:p w14:paraId="29DAC8C9" w14:textId="77777777" w:rsidR="009806A6" w:rsidRDefault="009806A6" w:rsidP="009806A6">
      <w:pPr>
        <w:tabs>
          <w:tab w:val="left" w:pos="4253"/>
        </w:tabs>
        <w:rPr>
          <w:rFonts w:cs="Arial"/>
          <w:sz w:val="20"/>
          <w:szCs w:val="20"/>
          <w:shd w:val="clear" w:color="auto" w:fill="FFFFFF"/>
          <w:lang w:val="de-DE"/>
        </w:rPr>
      </w:pPr>
    </w:p>
    <w:p w14:paraId="49558D4D" w14:textId="77777777" w:rsidR="009806A6" w:rsidRDefault="009806A6" w:rsidP="009806A6">
      <w:pPr>
        <w:tabs>
          <w:tab w:val="left" w:pos="4253"/>
        </w:tabs>
        <w:rPr>
          <w:rFonts w:cs="Arial"/>
          <w:sz w:val="20"/>
          <w:szCs w:val="20"/>
          <w:shd w:val="clear" w:color="auto" w:fill="FFFFFF"/>
          <w:lang w:val="de-DE"/>
        </w:rPr>
      </w:pPr>
    </w:p>
    <w:p w14:paraId="721AAB58" w14:textId="77777777" w:rsidR="009806A6" w:rsidRDefault="009806A6" w:rsidP="009806A6">
      <w:pPr>
        <w:tabs>
          <w:tab w:val="left" w:pos="4253"/>
        </w:tabs>
        <w:rPr>
          <w:rFonts w:cs="Arial"/>
          <w:sz w:val="20"/>
          <w:szCs w:val="20"/>
          <w:shd w:val="clear" w:color="auto" w:fill="FFFFFF"/>
          <w:lang w:val="de-DE"/>
        </w:rPr>
      </w:pPr>
    </w:p>
    <w:p w14:paraId="042C5026" w14:textId="77777777" w:rsidR="009806A6" w:rsidRDefault="009806A6" w:rsidP="009806A6">
      <w:pPr>
        <w:tabs>
          <w:tab w:val="left" w:pos="4253"/>
        </w:tabs>
        <w:jc w:val="center"/>
        <w:rPr>
          <w:rFonts w:cs="Arial"/>
          <w:sz w:val="20"/>
          <w:szCs w:val="20"/>
          <w:shd w:val="clear" w:color="auto" w:fill="FFFFFF"/>
          <w:lang w:val="de-DE"/>
        </w:rPr>
      </w:pPr>
    </w:p>
    <w:p w14:paraId="6DE68738" w14:textId="0664458E" w:rsidR="00196616" w:rsidRPr="009806A6" w:rsidRDefault="009806A6" w:rsidP="009806A6">
      <w:pPr>
        <w:tabs>
          <w:tab w:val="left" w:pos="4253"/>
        </w:tabs>
        <w:rPr>
          <w:rFonts w:cs="Arial"/>
          <w:sz w:val="20"/>
          <w:szCs w:val="20"/>
          <w:shd w:val="clear" w:color="auto" w:fill="FFFFFF"/>
          <w:lang w:val="de-DE"/>
        </w:rPr>
      </w:pPr>
      <w:r w:rsidRPr="00286397">
        <w:rPr>
          <w:rFonts w:cs="Arial"/>
          <w:sz w:val="20"/>
          <w:szCs w:val="20"/>
          <w:shd w:val="clear" w:color="auto" w:fill="FFFFFF"/>
          <w:lang w:val="de-DE"/>
        </w:rPr>
        <w:t xml:space="preserve">Ideal zur Sanierung von dünn- und mittelschichtigen Böden mit Fußbodenheizung im Bestand: der neue faserarmierte Heizestrich </w:t>
      </w:r>
      <w:proofErr w:type="spellStart"/>
      <w:proofErr w:type="gramStart"/>
      <w:r w:rsidRPr="00286397">
        <w:rPr>
          <w:rFonts w:cs="Arial"/>
          <w:sz w:val="20"/>
          <w:szCs w:val="20"/>
          <w:shd w:val="clear" w:color="auto" w:fill="FFFFFF"/>
          <w:lang w:val="de-DE"/>
        </w:rPr>
        <w:t>weber.floor</w:t>
      </w:r>
      <w:proofErr w:type="spellEnd"/>
      <w:proofErr w:type="gramEnd"/>
      <w:r w:rsidRPr="00286397">
        <w:rPr>
          <w:rFonts w:cs="Arial"/>
          <w:sz w:val="20"/>
          <w:szCs w:val="20"/>
          <w:shd w:val="clear" w:color="auto" w:fill="FFFFFF"/>
          <w:lang w:val="de-DE"/>
        </w:rPr>
        <w:t xml:space="preserve"> 4180.</w:t>
      </w:r>
    </w:p>
    <w:p w14:paraId="088AFE18" w14:textId="77777777" w:rsidR="009806A6" w:rsidRDefault="009806A6" w:rsidP="00C72781">
      <w:pPr>
        <w:rPr>
          <w:rFonts w:cs="Arial"/>
          <w:lang w:val="de-DE"/>
        </w:rPr>
      </w:pPr>
    </w:p>
    <w:p w14:paraId="05726710" w14:textId="10E88A10" w:rsidR="00196616" w:rsidRDefault="00196616" w:rsidP="00C72781">
      <w:pPr>
        <w:rPr>
          <w:rFonts w:cs="Arial"/>
          <w:lang w:val="de-DE"/>
        </w:rPr>
      </w:pPr>
      <w:r>
        <w:rPr>
          <w:rFonts w:cs="Arial"/>
          <w:b/>
          <w:bCs/>
          <w:noProof/>
          <w:lang w:val="de-DE"/>
        </w:rPr>
        <w:drawing>
          <wp:inline distT="0" distB="0" distL="0" distR="0" wp14:anchorId="44053299" wp14:editId="1672E68F">
            <wp:extent cx="2749785" cy="1833729"/>
            <wp:effectExtent l="0" t="0" r="0" b="0"/>
            <wp:docPr id="5" name="Grafik 2" descr="Ein Bild, das Rad, draußen, Fahrzeug,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47332" name="Grafik 2" descr="Ein Bild, das Rad, draußen, Fahrzeug, Himmel enthält.&#10;&#10;Automatisch generierte Beschreibung"/>
                    <pic:cNvPicPr/>
                  </pic:nvPicPr>
                  <pic:blipFill>
                    <a:blip r:embed="rId12" cstate="print">
                      <a:extLst>
                        <a:ext uri="{28A0092B-C50C-407E-A947-70E740481C1C}">
                          <a14:useLocalDpi xmlns:a14="http://schemas.microsoft.com/office/drawing/2010/main"/>
                        </a:ext>
                      </a:extLst>
                    </a:blip>
                    <a:stretch>
                      <a:fillRect/>
                    </a:stretch>
                  </pic:blipFill>
                  <pic:spPr>
                    <a:xfrm>
                      <a:off x="0" y="0"/>
                      <a:ext cx="2846964" cy="1898534"/>
                    </a:xfrm>
                    <a:prstGeom prst="rect">
                      <a:avLst/>
                    </a:prstGeom>
                  </pic:spPr>
                </pic:pic>
              </a:graphicData>
            </a:graphic>
          </wp:inline>
        </w:drawing>
      </w:r>
    </w:p>
    <w:p w14:paraId="06BFC699" w14:textId="1A56E27A" w:rsidR="007070AC" w:rsidRPr="007070AC" w:rsidRDefault="007070AC" w:rsidP="007070AC">
      <w:pPr>
        <w:tabs>
          <w:tab w:val="left" w:pos="4253"/>
        </w:tabs>
        <w:rPr>
          <w:rFonts w:cs="Arial"/>
          <w:sz w:val="20"/>
          <w:szCs w:val="20"/>
          <w:shd w:val="clear" w:color="auto" w:fill="FFFFFF"/>
          <w:lang w:val="de-DE"/>
        </w:rPr>
      </w:pPr>
      <w:r w:rsidRPr="00286397">
        <w:rPr>
          <w:rFonts w:cs="Arial"/>
          <w:sz w:val="20"/>
          <w:szCs w:val="20"/>
          <w:shd w:val="clear" w:color="auto" w:fill="FFFFFF"/>
          <w:lang w:val="de-DE"/>
        </w:rPr>
        <w:t>Für kleine und mittelgroße Baustellen bietet Saint-Gobain Weber mit der Misch- und Förderpumpe FMP 40 und der M-</w:t>
      </w:r>
      <w:proofErr w:type="spellStart"/>
      <w:r w:rsidRPr="00286397">
        <w:rPr>
          <w:rFonts w:cs="Arial"/>
          <w:sz w:val="20"/>
          <w:szCs w:val="20"/>
          <w:shd w:val="clear" w:color="auto" w:fill="FFFFFF"/>
          <w:lang w:val="de-DE"/>
        </w:rPr>
        <w:t>tec</w:t>
      </w:r>
      <w:proofErr w:type="spellEnd"/>
      <w:r w:rsidRPr="00286397">
        <w:rPr>
          <w:rFonts w:cs="Arial"/>
          <w:sz w:val="20"/>
          <w:szCs w:val="20"/>
          <w:shd w:val="clear" w:color="auto" w:fill="FFFFFF"/>
          <w:lang w:val="de-DE"/>
        </w:rPr>
        <w:t xml:space="preserve"> </w:t>
      </w:r>
      <w:proofErr w:type="spellStart"/>
      <w:r w:rsidRPr="00286397">
        <w:rPr>
          <w:rFonts w:cs="Arial"/>
          <w:sz w:val="20"/>
          <w:szCs w:val="20"/>
          <w:shd w:val="clear" w:color="auto" w:fill="FFFFFF"/>
          <w:lang w:val="de-DE"/>
        </w:rPr>
        <w:t>DuoMix</w:t>
      </w:r>
      <w:proofErr w:type="spellEnd"/>
      <w:r w:rsidRPr="00286397">
        <w:rPr>
          <w:rFonts w:cs="Arial"/>
          <w:sz w:val="20"/>
          <w:szCs w:val="20"/>
          <w:shd w:val="clear" w:color="auto" w:fill="FFFFFF"/>
          <w:lang w:val="de-DE"/>
        </w:rPr>
        <w:t xml:space="preserve"> 2000 auch Fördertechnik für Sackware </w:t>
      </w:r>
      <w:proofErr w:type="spellStart"/>
      <w:r w:rsidRPr="00286397">
        <w:rPr>
          <w:rFonts w:cs="Arial"/>
          <w:sz w:val="20"/>
          <w:szCs w:val="20"/>
          <w:shd w:val="clear" w:color="auto" w:fill="FFFFFF"/>
          <w:lang w:val="de-DE"/>
        </w:rPr>
        <w:t>an.</w:t>
      </w:r>
      <w:r w:rsidRPr="00286397">
        <w:rPr>
          <w:rFonts w:cs="Arial"/>
          <w:sz w:val="20"/>
          <w:szCs w:val="20"/>
          <w:lang w:val="de-DE"/>
        </w:rPr>
        <w:t>Foto</w:t>
      </w:r>
      <w:proofErr w:type="spellEnd"/>
      <w:r w:rsidRPr="00286397">
        <w:rPr>
          <w:rFonts w:cs="Arial"/>
          <w:sz w:val="20"/>
          <w:szCs w:val="20"/>
          <w:lang w:val="de-DE"/>
        </w:rPr>
        <w:t>: Saint-Gobain Weber</w:t>
      </w:r>
    </w:p>
    <w:p w14:paraId="0632974E" w14:textId="77777777" w:rsidR="007070AC" w:rsidRDefault="007070AC" w:rsidP="007070AC">
      <w:pPr>
        <w:spacing w:after="0" w:line="240" w:lineRule="auto"/>
        <w:rPr>
          <w:b/>
          <w:bCs/>
          <w:noProof/>
          <w:spacing w:val="10"/>
          <w:sz w:val="32"/>
          <w:szCs w:val="32"/>
          <w:lang w:val="fr-FR"/>
        </w:rPr>
      </w:pPr>
      <w:r>
        <w:rPr>
          <w:rFonts w:cs="Arial"/>
          <w:b/>
          <w:bCs/>
          <w:noProof/>
          <w:lang w:val="de-DE"/>
        </w:rPr>
        <w:drawing>
          <wp:inline distT="0" distB="0" distL="0" distR="0" wp14:anchorId="7097729F" wp14:editId="7D153532">
            <wp:extent cx="2791060" cy="1333500"/>
            <wp:effectExtent l="0" t="0" r="9525" b="0"/>
            <wp:docPr id="6" name="Grafik 1" descr="Ein Bild, das Druck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11987" name="Grafik 1" descr="Ein Bild, das Drucker enthält.&#10;&#10;Automatisch generierte Beschreibung"/>
                    <pic:cNvPicPr/>
                  </pic:nvPicPr>
                  <pic:blipFill>
                    <a:blip r:embed="rId13" cstate="print">
                      <a:extLst>
                        <a:ext uri="{28A0092B-C50C-407E-A947-70E740481C1C}">
                          <a14:useLocalDpi xmlns:a14="http://schemas.microsoft.com/office/drawing/2010/main"/>
                        </a:ext>
                      </a:extLst>
                    </a:blip>
                    <a:stretch>
                      <a:fillRect/>
                    </a:stretch>
                  </pic:blipFill>
                  <pic:spPr>
                    <a:xfrm>
                      <a:off x="0" y="0"/>
                      <a:ext cx="2854486" cy="1363804"/>
                    </a:xfrm>
                    <a:prstGeom prst="rect">
                      <a:avLst/>
                    </a:prstGeom>
                  </pic:spPr>
                </pic:pic>
              </a:graphicData>
            </a:graphic>
          </wp:inline>
        </w:drawing>
      </w:r>
    </w:p>
    <w:p w14:paraId="5DE335E5" w14:textId="674D386B" w:rsidR="007070AC" w:rsidRPr="00786BAF" w:rsidRDefault="007070AC" w:rsidP="007070AC">
      <w:pPr>
        <w:rPr>
          <w:rFonts w:cs="Arial"/>
          <w:sz w:val="20"/>
          <w:szCs w:val="20"/>
          <w:lang w:val="de-DE"/>
        </w:rPr>
      </w:pPr>
      <w:r w:rsidRPr="00286397">
        <w:rPr>
          <w:rFonts w:cs="Arial"/>
          <w:sz w:val="20"/>
          <w:szCs w:val="20"/>
          <w:shd w:val="clear" w:color="auto" w:fill="FFFFFF"/>
          <w:lang w:val="de-DE"/>
        </w:rPr>
        <w:t xml:space="preserve">Mit Schichtdicken von 25 bis 60 mm schließt der neue faserarmierte Heizestrich </w:t>
      </w:r>
      <w:proofErr w:type="spellStart"/>
      <w:proofErr w:type="gramStart"/>
      <w:r w:rsidRPr="00286397">
        <w:rPr>
          <w:rFonts w:cs="Arial"/>
          <w:sz w:val="20"/>
          <w:szCs w:val="20"/>
          <w:shd w:val="clear" w:color="auto" w:fill="FFFFFF"/>
          <w:lang w:val="de-DE"/>
        </w:rPr>
        <w:t>weber.floor</w:t>
      </w:r>
      <w:proofErr w:type="spellEnd"/>
      <w:proofErr w:type="gramEnd"/>
      <w:r w:rsidRPr="00286397">
        <w:rPr>
          <w:rFonts w:cs="Arial"/>
          <w:sz w:val="20"/>
          <w:szCs w:val="20"/>
          <w:shd w:val="clear" w:color="auto" w:fill="FFFFFF"/>
          <w:lang w:val="de-DE"/>
        </w:rPr>
        <w:t xml:space="preserve"> 4180 die Lücke zwischen dünnschichtigen und normativen Lösungen gemäß DIN 18560.</w:t>
      </w:r>
      <w:r>
        <w:rPr>
          <w:rFonts w:cs="Arial"/>
          <w:sz w:val="20"/>
          <w:szCs w:val="20"/>
          <w:shd w:val="clear" w:color="auto" w:fill="FFFFFF"/>
          <w:lang w:val="de-DE"/>
        </w:rPr>
        <w:t xml:space="preserve"> </w:t>
      </w:r>
      <w:r w:rsidRPr="00786BAF">
        <w:rPr>
          <w:rFonts w:cs="Arial"/>
          <w:sz w:val="20"/>
          <w:szCs w:val="20"/>
          <w:lang w:val="de-DE"/>
        </w:rPr>
        <w:t>Grafik: Saint-Gobain Weber</w:t>
      </w:r>
    </w:p>
    <w:p w14:paraId="1C21575D" w14:textId="77777777" w:rsidR="007070AC" w:rsidRDefault="007070AC" w:rsidP="00C72781">
      <w:pPr>
        <w:rPr>
          <w:rFonts w:cs="Arial"/>
          <w:lang w:val="de-DE"/>
        </w:rPr>
      </w:pPr>
    </w:p>
    <w:p w14:paraId="4A97AB31" w14:textId="77777777" w:rsidR="007070AC" w:rsidRDefault="007070AC" w:rsidP="00C72781">
      <w:pPr>
        <w:rPr>
          <w:rFonts w:cs="Arial"/>
          <w:lang w:val="de-DE"/>
        </w:rPr>
      </w:pPr>
    </w:p>
    <w:p w14:paraId="2A3C17D5" w14:textId="77777777" w:rsidR="00C429DA" w:rsidRPr="00BE4A9C" w:rsidRDefault="00C429DA" w:rsidP="00C429DA">
      <w:pPr>
        <w:pStyle w:val="berschrift2"/>
        <w:spacing w:after="120"/>
        <w:rPr>
          <w:b/>
          <w:bCs/>
          <w:color w:val="auto"/>
          <w:lang w:val="fr-FR"/>
        </w:rPr>
      </w:pPr>
      <w:r w:rsidRPr="00BE4A9C">
        <w:rPr>
          <w:b/>
          <w:bCs/>
          <w:color w:val="auto"/>
          <w:lang w:val="fr-FR"/>
        </w:rPr>
        <w:lastRenderedPageBreak/>
        <w:t>ÜBER SAINT-GOBAIN WEBER</w:t>
      </w:r>
    </w:p>
    <w:p w14:paraId="5E6B162D" w14:textId="13753A25" w:rsidR="00C429DA" w:rsidRPr="00BE4A9C" w:rsidRDefault="00C429DA" w:rsidP="00C429DA">
      <w:pPr>
        <w:pStyle w:val="berschrift2"/>
        <w:spacing w:after="120"/>
        <w:jc w:val="left"/>
        <w:rPr>
          <w:color w:val="auto"/>
          <w:lang w:val="fr-FR"/>
        </w:rPr>
      </w:pPr>
      <w:r w:rsidRPr="00BE4A9C">
        <w:rPr>
          <w:color w:val="auto"/>
          <w:lang w:val="fr-FR"/>
        </w:rPr>
        <w:t xml:space="preserve">Die Saint-Gobain Weber GmbH </w:t>
      </w:r>
      <w:proofErr w:type="spellStart"/>
      <w:r w:rsidRPr="00BE4A9C">
        <w:rPr>
          <w:color w:val="auto"/>
          <w:lang w:val="fr-FR"/>
        </w:rPr>
        <w:t>ist</w:t>
      </w:r>
      <w:proofErr w:type="spellEnd"/>
      <w:r w:rsidRPr="00BE4A9C">
        <w:rPr>
          <w:color w:val="auto"/>
          <w:lang w:val="fr-FR"/>
        </w:rPr>
        <w:t xml:space="preserve"> </w:t>
      </w:r>
      <w:proofErr w:type="spellStart"/>
      <w:r w:rsidRPr="00BE4A9C">
        <w:rPr>
          <w:color w:val="auto"/>
          <w:lang w:val="fr-FR"/>
        </w:rPr>
        <w:t>bundesweit</w:t>
      </w:r>
      <w:proofErr w:type="spellEnd"/>
      <w:r w:rsidRPr="00BE4A9C">
        <w:rPr>
          <w:color w:val="auto"/>
          <w:lang w:val="fr-FR"/>
        </w:rPr>
        <w:t xml:space="preserve"> </w:t>
      </w:r>
      <w:proofErr w:type="spellStart"/>
      <w:r w:rsidRPr="00BE4A9C">
        <w:rPr>
          <w:color w:val="auto"/>
          <w:lang w:val="fr-FR"/>
        </w:rPr>
        <w:t>einer</w:t>
      </w:r>
      <w:proofErr w:type="spellEnd"/>
      <w:r w:rsidRPr="00BE4A9C">
        <w:rPr>
          <w:color w:val="auto"/>
          <w:lang w:val="fr-FR"/>
        </w:rPr>
        <w:t xml:space="preserve"> der </w:t>
      </w:r>
      <w:proofErr w:type="spellStart"/>
      <w:r w:rsidRPr="00BE4A9C">
        <w:rPr>
          <w:color w:val="auto"/>
          <w:lang w:val="fr-FR"/>
        </w:rPr>
        <w:t>führenden</w:t>
      </w:r>
      <w:proofErr w:type="spellEnd"/>
      <w:r w:rsidRPr="00BE4A9C">
        <w:rPr>
          <w:color w:val="auto"/>
          <w:lang w:val="fr-FR"/>
        </w:rPr>
        <w:t xml:space="preserve"> </w:t>
      </w:r>
      <w:proofErr w:type="spellStart"/>
      <w:r w:rsidRPr="00BE4A9C">
        <w:rPr>
          <w:color w:val="auto"/>
          <w:lang w:val="fr-FR"/>
        </w:rPr>
        <w:t>Baustoffhersteller</w:t>
      </w:r>
      <w:proofErr w:type="spellEnd"/>
      <w:r w:rsidRPr="00BE4A9C">
        <w:rPr>
          <w:color w:val="auto"/>
          <w:lang w:val="fr-FR"/>
        </w:rPr>
        <w:t xml:space="preserve"> und </w:t>
      </w:r>
      <w:proofErr w:type="spellStart"/>
      <w:r w:rsidRPr="00BE4A9C">
        <w:rPr>
          <w:color w:val="auto"/>
          <w:lang w:val="fr-FR"/>
        </w:rPr>
        <w:t>bietet</w:t>
      </w:r>
      <w:proofErr w:type="spellEnd"/>
      <w:r w:rsidRPr="00BE4A9C">
        <w:rPr>
          <w:color w:val="auto"/>
          <w:lang w:val="fr-FR"/>
        </w:rPr>
        <w:t xml:space="preserve"> </w:t>
      </w:r>
      <w:proofErr w:type="spellStart"/>
      <w:r w:rsidRPr="00BE4A9C">
        <w:rPr>
          <w:color w:val="auto"/>
          <w:lang w:val="fr-FR"/>
        </w:rPr>
        <w:t>über</w:t>
      </w:r>
      <w:proofErr w:type="spellEnd"/>
      <w:r w:rsidRPr="00BE4A9C">
        <w:rPr>
          <w:color w:val="auto"/>
          <w:lang w:val="fr-FR"/>
        </w:rPr>
        <w:t xml:space="preserve"> 800 Premium-</w:t>
      </w:r>
      <w:proofErr w:type="spellStart"/>
      <w:r w:rsidRPr="00BE4A9C">
        <w:rPr>
          <w:color w:val="auto"/>
          <w:lang w:val="fr-FR"/>
        </w:rPr>
        <w:t>Lösungen</w:t>
      </w:r>
      <w:proofErr w:type="spellEnd"/>
      <w:r w:rsidRPr="00BE4A9C">
        <w:rPr>
          <w:color w:val="auto"/>
          <w:lang w:val="fr-FR"/>
        </w:rPr>
        <w:t xml:space="preserve"> in den </w:t>
      </w:r>
      <w:proofErr w:type="spellStart"/>
      <w:r w:rsidRPr="00BE4A9C">
        <w:rPr>
          <w:color w:val="auto"/>
          <w:lang w:val="fr-FR"/>
        </w:rPr>
        <w:t>Segmenten</w:t>
      </w:r>
      <w:proofErr w:type="spellEnd"/>
      <w:r w:rsidRPr="00BE4A9C">
        <w:rPr>
          <w:color w:val="auto"/>
          <w:lang w:val="fr-FR"/>
        </w:rPr>
        <w:t xml:space="preserve"> </w:t>
      </w:r>
      <w:proofErr w:type="spellStart"/>
      <w:r w:rsidRPr="00BE4A9C">
        <w:rPr>
          <w:color w:val="auto"/>
          <w:lang w:val="fr-FR"/>
        </w:rPr>
        <w:t>Putz</w:t>
      </w:r>
      <w:proofErr w:type="spellEnd"/>
      <w:r w:rsidRPr="00BE4A9C">
        <w:rPr>
          <w:color w:val="auto"/>
          <w:lang w:val="fr-FR"/>
        </w:rPr>
        <w:t xml:space="preserve">- und </w:t>
      </w:r>
      <w:proofErr w:type="spellStart"/>
      <w:r w:rsidRPr="00BE4A9C">
        <w:rPr>
          <w:color w:val="auto"/>
          <w:lang w:val="fr-FR"/>
        </w:rPr>
        <w:t>Fassadensysteme</w:t>
      </w:r>
      <w:proofErr w:type="spellEnd"/>
      <w:r w:rsidRPr="00BE4A9C">
        <w:rPr>
          <w:color w:val="auto"/>
          <w:lang w:val="fr-FR"/>
        </w:rPr>
        <w:t xml:space="preserve">, </w:t>
      </w:r>
      <w:proofErr w:type="spellStart"/>
      <w:r w:rsidRPr="00BE4A9C">
        <w:rPr>
          <w:color w:val="auto"/>
          <w:lang w:val="fr-FR"/>
        </w:rPr>
        <w:t>Fliesen</w:t>
      </w:r>
      <w:proofErr w:type="spellEnd"/>
      <w:r w:rsidRPr="00BE4A9C">
        <w:rPr>
          <w:color w:val="auto"/>
          <w:lang w:val="fr-FR"/>
        </w:rPr>
        <w:t xml:space="preserve">- und </w:t>
      </w:r>
      <w:proofErr w:type="spellStart"/>
      <w:r w:rsidRPr="00BE4A9C">
        <w:rPr>
          <w:color w:val="auto"/>
          <w:lang w:val="fr-FR"/>
        </w:rPr>
        <w:t>Bodensysteme</w:t>
      </w:r>
      <w:proofErr w:type="spellEnd"/>
      <w:r w:rsidRPr="00BE4A9C">
        <w:rPr>
          <w:color w:val="auto"/>
          <w:lang w:val="fr-FR"/>
        </w:rPr>
        <w:t xml:space="preserve"> </w:t>
      </w:r>
      <w:proofErr w:type="spellStart"/>
      <w:r w:rsidRPr="00BE4A9C">
        <w:rPr>
          <w:color w:val="auto"/>
          <w:lang w:val="fr-FR"/>
        </w:rPr>
        <w:t>sowie</w:t>
      </w:r>
      <w:proofErr w:type="spellEnd"/>
      <w:r w:rsidRPr="00BE4A9C">
        <w:rPr>
          <w:color w:val="auto"/>
          <w:lang w:val="fr-FR"/>
        </w:rPr>
        <w:t xml:space="preserve"> </w:t>
      </w:r>
      <w:proofErr w:type="spellStart"/>
      <w:r w:rsidRPr="00BE4A9C">
        <w:rPr>
          <w:color w:val="auto"/>
          <w:lang w:val="fr-FR"/>
        </w:rPr>
        <w:t>Bautenschutz</w:t>
      </w:r>
      <w:proofErr w:type="spellEnd"/>
      <w:r w:rsidRPr="00BE4A9C">
        <w:rPr>
          <w:color w:val="auto"/>
          <w:lang w:val="fr-FR"/>
        </w:rPr>
        <w:t xml:space="preserve">- und </w:t>
      </w:r>
      <w:proofErr w:type="spellStart"/>
      <w:r w:rsidRPr="00BE4A9C">
        <w:rPr>
          <w:color w:val="auto"/>
          <w:lang w:val="fr-FR"/>
        </w:rPr>
        <w:t>Mörtelsysteme</w:t>
      </w:r>
      <w:proofErr w:type="spellEnd"/>
      <w:r w:rsidRPr="00BE4A9C">
        <w:rPr>
          <w:color w:val="auto"/>
          <w:lang w:val="fr-FR"/>
        </w:rPr>
        <w:t xml:space="preserve">. Die in der Branche </w:t>
      </w:r>
      <w:proofErr w:type="spellStart"/>
      <w:r w:rsidRPr="00BE4A9C">
        <w:rPr>
          <w:color w:val="auto"/>
          <w:lang w:val="fr-FR"/>
        </w:rPr>
        <w:t>einzigartige</w:t>
      </w:r>
      <w:proofErr w:type="spellEnd"/>
      <w:r w:rsidRPr="00BE4A9C">
        <w:rPr>
          <w:color w:val="auto"/>
          <w:lang w:val="fr-FR"/>
        </w:rPr>
        <w:t xml:space="preserve"> </w:t>
      </w:r>
      <w:proofErr w:type="spellStart"/>
      <w:r w:rsidRPr="00BE4A9C">
        <w:rPr>
          <w:color w:val="auto"/>
          <w:lang w:val="fr-FR"/>
        </w:rPr>
        <w:t>Bandbreite</w:t>
      </w:r>
      <w:proofErr w:type="spellEnd"/>
      <w:r w:rsidRPr="00BE4A9C">
        <w:rPr>
          <w:color w:val="auto"/>
          <w:lang w:val="fr-FR"/>
        </w:rPr>
        <w:t xml:space="preserve"> an </w:t>
      </w:r>
      <w:proofErr w:type="spellStart"/>
      <w:r w:rsidRPr="00BE4A9C">
        <w:rPr>
          <w:color w:val="auto"/>
          <w:lang w:val="fr-FR"/>
        </w:rPr>
        <w:t>Produkten</w:t>
      </w:r>
      <w:proofErr w:type="spellEnd"/>
      <w:r w:rsidRPr="00BE4A9C">
        <w:rPr>
          <w:color w:val="auto"/>
          <w:lang w:val="fr-FR"/>
        </w:rPr>
        <w:t xml:space="preserve">, </w:t>
      </w:r>
      <w:proofErr w:type="spellStart"/>
      <w:r w:rsidRPr="00BE4A9C">
        <w:rPr>
          <w:color w:val="auto"/>
          <w:lang w:val="fr-FR"/>
        </w:rPr>
        <w:t>Systemen</w:t>
      </w:r>
      <w:proofErr w:type="spellEnd"/>
      <w:r w:rsidRPr="00BE4A9C">
        <w:rPr>
          <w:color w:val="auto"/>
          <w:lang w:val="fr-FR"/>
        </w:rPr>
        <w:t xml:space="preserve"> und Services </w:t>
      </w:r>
      <w:proofErr w:type="spellStart"/>
      <w:r w:rsidRPr="00BE4A9C">
        <w:rPr>
          <w:color w:val="auto"/>
          <w:lang w:val="fr-FR"/>
        </w:rPr>
        <w:t>macht</w:t>
      </w:r>
      <w:proofErr w:type="spellEnd"/>
      <w:r w:rsidRPr="00BE4A9C">
        <w:rPr>
          <w:color w:val="auto"/>
          <w:lang w:val="fr-FR"/>
        </w:rPr>
        <w:t xml:space="preserve"> </w:t>
      </w:r>
      <w:proofErr w:type="spellStart"/>
      <w:r w:rsidRPr="00BE4A9C">
        <w:rPr>
          <w:color w:val="auto"/>
          <w:lang w:val="fr-FR"/>
        </w:rPr>
        <w:t>das</w:t>
      </w:r>
      <w:proofErr w:type="spellEnd"/>
      <w:r w:rsidRPr="00BE4A9C">
        <w:rPr>
          <w:color w:val="auto"/>
          <w:lang w:val="fr-FR"/>
        </w:rPr>
        <w:t xml:space="preserve"> </w:t>
      </w:r>
      <w:proofErr w:type="spellStart"/>
      <w:r w:rsidRPr="00BE4A9C">
        <w:rPr>
          <w:color w:val="auto"/>
          <w:lang w:val="fr-FR"/>
        </w:rPr>
        <w:t>Unternehmen</w:t>
      </w:r>
      <w:proofErr w:type="spellEnd"/>
      <w:r w:rsidRPr="00BE4A9C">
        <w:rPr>
          <w:color w:val="auto"/>
          <w:lang w:val="fr-FR"/>
        </w:rPr>
        <w:t xml:space="preserve"> </w:t>
      </w:r>
      <w:proofErr w:type="spellStart"/>
      <w:r w:rsidRPr="00BE4A9C">
        <w:rPr>
          <w:color w:val="auto"/>
          <w:lang w:val="fr-FR"/>
        </w:rPr>
        <w:t>zum</w:t>
      </w:r>
      <w:proofErr w:type="spellEnd"/>
      <w:r w:rsidRPr="00BE4A9C">
        <w:rPr>
          <w:color w:val="auto"/>
          <w:lang w:val="fr-FR"/>
        </w:rPr>
        <w:t xml:space="preserve"> </w:t>
      </w:r>
      <w:proofErr w:type="spellStart"/>
      <w:r w:rsidRPr="00BE4A9C">
        <w:rPr>
          <w:color w:val="auto"/>
          <w:lang w:val="fr-FR"/>
        </w:rPr>
        <w:t>kompetenten</w:t>
      </w:r>
      <w:proofErr w:type="spellEnd"/>
      <w:r w:rsidRPr="00BE4A9C">
        <w:rPr>
          <w:color w:val="auto"/>
          <w:lang w:val="fr-FR"/>
        </w:rPr>
        <w:t xml:space="preserve"> Partner </w:t>
      </w:r>
      <w:proofErr w:type="spellStart"/>
      <w:r w:rsidRPr="00BE4A9C">
        <w:rPr>
          <w:color w:val="auto"/>
          <w:lang w:val="fr-FR"/>
        </w:rPr>
        <w:t>für</w:t>
      </w:r>
      <w:proofErr w:type="spellEnd"/>
      <w:r w:rsidRPr="00BE4A9C">
        <w:rPr>
          <w:color w:val="auto"/>
          <w:lang w:val="fr-FR"/>
        </w:rPr>
        <w:t xml:space="preserve"> </w:t>
      </w:r>
      <w:proofErr w:type="spellStart"/>
      <w:r w:rsidRPr="00BE4A9C">
        <w:rPr>
          <w:color w:val="auto"/>
          <w:lang w:val="fr-FR"/>
        </w:rPr>
        <w:t>ganzheitliche</w:t>
      </w:r>
      <w:proofErr w:type="spellEnd"/>
      <w:r w:rsidRPr="00BE4A9C">
        <w:rPr>
          <w:color w:val="auto"/>
          <w:lang w:val="fr-FR"/>
        </w:rPr>
        <w:t xml:space="preserve"> </w:t>
      </w:r>
      <w:proofErr w:type="spellStart"/>
      <w:r w:rsidRPr="00BE4A9C">
        <w:rPr>
          <w:color w:val="auto"/>
          <w:lang w:val="fr-FR"/>
        </w:rPr>
        <w:t>Bauplanung</w:t>
      </w:r>
      <w:proofErr w:type="spellEnd"/>
      <w:r w:rsidRPr="00BE4A9C">
        <w:rPr>
          <w:color w:val="auto"/>
          <w:lang w:val="fr-FR"/>
        </w:rPr>
        <w:t xml:space="preserve"> und -</w:t>
      </w:r>
      <w:proofErr w:type="spellStart"/>
      <w:r w:rsidRPr="00BE4A9C">
        <w:rPr>
          <w:color w:val="auto"/>
          <w:lang w:val="fr-FR"/>
        </w:rPr>
        <w:t>ausführung</w:t>
      </w:r>
      <w:proofErr w:type="spellEnd"/>
      <w:r w:rsidRPr="00BE4A9C">
        <w:rPr>
          <w:color w:val="auto"/>
          <w:lang w:val="fr-FR"/>
        </w:rPr>
        <w:t xml:space="preserve">.  In </w:t>
      </w:r>
      <w:proofErr w:type="spellStart"/>
      <w:r w:rsidRPr="00BE4A9C">
        <w:rPr>
          <w:color w:val="auto"/>
          <w:lang w:val="fr-FR"/>
        </w:rPr>
        <w:t>Deutschland</w:t>
      </w:r>
      <w:proofErr w:type="spellEnd"/>
      <w:r w:rsidRPr="00BE4A9C">
        <w:rPr>
          <w:color w:val="auto"/>
          <w:lang w:val="fr-FR"/>
        </w:rPr>
        <w:t xml:space="preserve"> </w:t>
      </w:r>
      <w:proofErr w:type="spellStart"/>
      <w:r w:rsidRPr="00BE4A9C">
        <w:rPr>
          <w:color w:val="auto"/>
          <w:lang w:val="fr-FR"/>
        </w:rPr>
        <w:t>produziert</w:t>
      </w:r>
      <w:proofErr w:type="spellEnd"/>
      <w:r w:rsidRPr="00BE4A9C">
        <w:rPr>
          <w:color w:val="auto"/>
          <w:lang w:val="fr-FR"/>
        </w:rPr>
        <w:t xml:space="preserve"> Weber an 1</w:t>
      </w:r>
      <w:r w:rsidR="00C06EBE">
        <w:rPr>
          <w:color w:val="auto"/>
          <w:lang w:val="fr-FR"/>
        </w:rPr>
        <w:t>3</w:t>
      </w:r>
      <w:r w:rsidRPr="00BE4A9C">
        <w:rPr>
          <w:color w:val="auto"/>
          <w:lang w:val="fr-FR"/>
        </w:rPr>
        <w:t xml:space="preserve"> </w:t>
      </w:r>
      <w:proofErr w:type="spellStart"/>
      <w:r w:rsidRPr="00BE4A9C">
        <w:rPr>
          <w:color w:val="auto"/>
          <w:lang w:val="fr-FR"/>
        </w:rPr>
        <w:t>regionalen</w:t>
      </w:r>
      <w:proofErr w:type="spellEnd"/>
      <w:r w:rsidRPr="00BE4A9C">
        <w:rPr>
          <w:color w:val="auto"/>
          <w:lang w:val="fr-FR"/>
        </w:rPr>
        <w:t xml:space="preserve"> </w:t>
      </w:r>
      <w:proofErr w:type="spellStart"/>
      <w:r w:rsidRPr="00BE4A9C">
        <w:rPr>
          <w:color w:val="auto"/>
          <w:lang w:val="fr-FR"/>
        </w:rPr>
        <w:t>Standorten</w:t>
      </w:r>
      <w:proofErr w:type="spellEnd"/>
      <w:r w:rsidRPr="00BE4A9C">
        <w:rPr>
          <w:color w:val="auto"/>
          <w:lang w:val="fr-FR"/>
        </w:rPr>
        <w:t xml:space="preserve"> und </w:t>
      </w:r>
      <w:proofErr w:type="spellStart"/>
      <w:r w:rsidRPr="00BE4A9C">
        <w:rPr>
          <w:color w:val="auto"/>
          <w:lang w:val="fr-FR"/>
        </w:rPr>
        <w:t>kann</w:t>
      </w:r>
      <w:proofErr w:type="spellEnd"/>
      <w:r w:rsidRPr="00BE4A9C">
        <w:rPr>
          <w:color w:val="auto"/>
          <w:lang w:val="fr-FR"/>
        </w:rPr>
        <w:t xml:space="preserve"> </w:t>
      </w:r>
      <w:proofErr w:type="spellStart"/>
      <w:r w:rsidRPr="00BE4A9C">
        <w:rPr>
          <w:color w:val="auto"/>
          <w:lang w:val="fr-FR"/>
        </w:rPr>
        <w:t>damit</w:t>
      </w:r>
      <w:proofErr w:type="spellEnd"/>
      <w:r w:rsidRPr="00BE4A9C">
        <w:rPr>
          <w:color w:val="auto"/>
          <w:lang w:val="fr-FR"/>
        </w:rPr>
        <w:t xml:space="preserve"> </w:t>
      </w:r>
      <w:proofErr w:type="spellStart"/>
      <w:r w:rsidRPr="00BE4A9C">
        <w:rPr>
          <w:color w:val="auto"/>
          <w:lang w:val="fr-FR"/>
        </w:rPr>
        <w:t>schnell</w:t>
      </w:r>
      <w:proofErr w:type="spellEnd"/>
      <w:r w:rsidRPr="00BE4A9C">
        <w:rPr>
          <w:color w:val="auto"/>
          <w:lang w:val="fr-FR"/>
        </w:rPr>
        <w:t xml:space="preserve"> </w:t>
      </w:r>
      <w:proofErr w:type="spellStart"/>
      <w:r w:rsidRPr="00BE4A9C">
        <w:rPr>
          <w:color w:val="auto"/>
          <w:lang w:val="fr-FR"/>
        </w:rPr>
        <w:t>auf</w:t>
      </w:r>
      <w:proofErr w:type="spellEnd"/>
      <w:r w:rsidRPr="00BE4A9C">
        <w:rPr>
          <w:color w:val="auto"/>
          <w:lang w:val="fr-FR"/>
        </w:rPr>
        <w:t xml:space="preserve"> </w:t>
      </w:r>
      <w:proofErr w:type="spellStart"/>
      <w:r w:rsidRPr="00BE4A9C">
        <w:rPr>
          <w:color w:val="auto"/>
          <w:lang w:val="fr-FR"/>
        </w:rPr>
        <w:t>Kundenbedürfnisse</w:t>
      </w:r>
      <w:proofErr w:type="spellEnd"/>
      <w:r w:rsidRPr="00BE4A9C">
        <w:rPr>
          <w:color w:val="auto"/>
          <w:lang w:val="fr-FR"/>
        </w:rPr>
        <w:t xml:space="preserve"> </w:t>
      </w:r>
      <w:proofErr w:type="spellStart"/>
      <w:r w:rsidRPr="00BE4A9C">
        <w:rPr>
          <w:color w:val="auto"/>
          <w:lang w:val="fr-FR"/>
        </w:rPr>
        <w:t>reagieren</w:t>
      </w:r>
      <w:proofErr w:type="spellEnd"/>
      <w:r w:rsidRPr="00BE4A9C">
        <w:rPr>
          <w:color w:val="auto"/>
          <w:lang w:val="fr-FR"/>
        </w:rPr>
        <w:t xml:space="preserve">. </w:t>
      </w:r>
      <w:proofErr w:type="spellStart"/>
      <w:r w:rsidRPr="00BE4A9C">
        <w:rPr>
          <w:color w:val="auto"/>
          <w:lang w:val="fr-FR"/>
        </w:rPr>
        <w:t>Daneben</w:t>
      </w:r>
      <w:proofErr w:type="spellEnd"/>
      <w:r w:rsidRPr="00BE4A9C">
        <w:rPr>
          <w:color w:val="auto"/>
          <w:lang w:val="fr-FR"/>
        </w:rPr>
        <w:t xml:space="preserve"> </w:t>
      </w:r>
      <w:proofErr w:type="spellStart"/>
      <w:r w:rsidRPr="00BE4A9C">
        <w:rPr>
          <w:color w:val="auto"/>
          <w:lang w:val="fr-FR"/>
        </w:rPr>
        <w:t>prägt</w:t>
      </w:r>
      <w:proofErr w:type="spellEnd"/>
      <w:r w:rsidRPr="00BE4A9C">
        <w:rPr>
          <w:color w:val="auto"/>
          <w:lang w:val="fr-FR"/>
        </w:rPr>
        <w:t xml:space="preserve"> </w:t>
      </w:r>
      <w:proofErr w:type="spellStart"/>
      <w:r w:rsidRPr="00BE4A9C">
        <w:rPr>
          <w:color w:val="auto"/>
          <w:lang w:val="fr-FR"/>
        </w:rPr>
        <w:t>insbesondere</w:t>
      </w:r>
      <w:proofErr w:type="spellEnd"/>
      <w:r w:rsidRPr="00BE4A9C">
        <w:rPr>
          <w:color w:val="auto"/>
          <w:lang w:val="fr-FR"/>
        </w:rPr>
        <w:t xml:space="preserve"> </w:t>
      </w:r>
      <w:proofErr w:type="spellStart"/>
      <w:r w:rsidRPr="00BE4A9C">
        <w:rPr>
          <w:color w:val="auto"/>
          <w:lang w:val="fr-FR"/>
        </w:rPr>
        <w:t>eine</w:t>
      </w:r>
      <w:proofErr w:type="spellEnd"/>
      <w:r w:rsidRPr="00BE4A9C">
        <w:rPr>
          <w:color w:val="auto"/>
          <w:lang w:val="fr-FR"/>
        </w:rPr>
        <w:t xml:space="preserve"> </w:t>
      </w:r>
      <w:proofErr w:type="spellStart"/>
      <w:r w:rsidRPr="00BE4A9C">
        <w:rPr>
          <w:color w:val="auto"/>
          <w:lang w:val="fr-FR"/>
        </w:rPr>
        <w:t>hohe</w:t>
      </w:r>
      <w:proofErr w:type="spellEnd"/>
      <w:r w:rsidRPr="00BE4A9C">
        <w:rPr>
          <w:color w:val="auto"/>
          <w:lang w:val="fr-FR"/>
        </w:rPr>
        <w:t xml:space="preserve"> </w:t>
      </w:r>
      <w:proofErr w:type="spellStart"/>
      <w:r w:rsidRPr="00BE4A9C">
        <w:rPr>
          <w:color w:val="auto"/>
          <w:lang w:val="fr-FR"/>
        </w:rPr>
        <w:t>Innovationskraft</w:t>
      </w:r>
      <w:proofErr w:type="spellEnd"/>
      <w:r w:rsidRPr="00BE4A9C">
        <w:rPr>
          <w:color w:val="auto"/>
          <w:lang w:val="fr-FR"/>
        </w:rPr>
        <w:t xml:space="preserve"> </w:t>
      </w:r>
      <w:proofErr w:type="spellStart"/>
      <w:r w:rsidRPr="00BE4A9C">
        <w:rPr>
          <w:color w:val="auto"/>
          <w:lang w:val="fr-FR"/>
        </w:rPr>
        <w:t>das</w:t>
      </w:r>
      <w:proofErr w:type="spellEnd"/>
      <w:r w:rsidRPr="00BE4A9C">
        <w:rPr>
          <w:color w:val="auto"/>
          <w:lang w:val="fr-FR"/>
        </w:rPr>
        <w:t xml:space="preserve"> Profil von Saint-Gobain Weber. Der </w:t>
      </w:r>
      <w:proofErr w:type="spellStart"/>
      <w:r w:rsidRPr="00BE4A9C">
        <w:rPr>
          <w:color w:val="auto"/>
          <w:lang w:val="fr-FR"/>
        </w:rPr>
        <w:t>Fokus</w:t>
      </w:r>
      <w:proofErr w:type="spellEnd"/>
      <w:r w:rsidRPr="00BE4A9C">
        <w:rPr>
          <w:color w:val="auto"/>
          <w:lang w:val="fr-FR"/>
        </w:rPr>
        <w:t xml:space="preserve"> der </w:t>
      </w:r>
      <w:proofErr w:type="spellStart"/>
      <w:r w:rsidRPr="00BE4A9C">
        <w:rPr>
          <w:color w:val="auto"/>
          <w:lang w:val="fr-FR"/>
        </w:rPr>
        <w:t>vielfach</w:t>
      </w:r>
      <w:proofErr w:type="spellEnd"/>
      <w:r w:rsidRPr="00BE4A9C">
        <w:rPr>
          <w:color w:val="auto"/>
          <w:lang w:val="fr-FR"/>
        </w:rPr>
        <w:t xml:space="preserve"> </w:t>
      </w:r>
      <w:proofErr w:type="spellStart"/>
      <w:r w:rsidRPr="00BE4A9C">
        <w:rPr>
          <w:color w:val="auto"/>
          <w:lang w:val="fr-FR"/>
        </w:rPr>
        <w:t>ausgezeichneten</w:t>
      </w:r>
      <w:proofErr w:type="spellEnd"/>
      <w:r w:rsidRPr="00BE4A9C">
        <w:rPr>
          <w:color w:val="auto"/>
          <w:lang w:val="fr-FR"/>
        </w:rPr>
        <w:t xml:space="preserve"> </w:t>
      </w:r>
      <w:proofErr w:type="spellStart"/>
      <w:r w:rsidRPr="00BE4A9C">
        <w:rPr>
          <w:color w:val="auto"/>
          <w:lang w:val="fr-FR"/>
        </w:rPr>
        <w:t>Neuentwicklungen</w:t>
      </w:r>
      <w:proofErr w:type="spellEnd"/>
      <w:r w:rsidRPr="00BE4A9C">
        <w:rPr>
          <w:color w:val="auto"/>
          <w:lang w:val="fr-FR"/>
        </w:rPr>
        <w:t xml:space="preserve"> </w:t>
      </w:r>
      <w:proofErr w:type="spellStart"/>
      <w:r w:rsidRPr="00BE4A9C">
        <w:rPr>
          <w:color w:val="auto"/>
          <w:lang w:val="fr-FR"/>
        </w:rPr>
        <w:t>liegt</w:t>
      </w:r>
      <w:proofErr w:type="spellEnd"/>
      <w:r w:rsidRPr="00BE4A9C">
        <w:rPr>
          <w:color w:val="auto"/>
          <w:lang w:val="fr-FR"/>
        </w:rPr>
        <w:t xml:space="preserve"> </w:t>
      </w:r>
      <w:proofErr w:type="spellStart"/>
      <w:r w:rsidRPr="00BE4A9C">
        <w:rPr>
          <w:color w:val="auto"/>
          <w:lang w:val="fr-FR"/>
        </w:rPr>
        <w:t>auf</w:t>
      </w:r>
      <w:proofErr w:type="spellEnd"/>
      <w:r w:rsidRPr="00BE4A9C">
        <w:rPr>
          <w:color w:val="auto"/>
          <w:lang w:val="fr-FR"/>
        </w:rPr>
        <w:t xml:space="preserve"> </w:t>
      </w:r>
      <w:proofErr w:type="spellStart"/>
      <w:r w:rsidRPr="00BE4A9C">
        <w:rPr>
          <w:color w:val="auto"/>
          <w:lang w:val="fr-FR"/>
        </w:rPr>
        <w:t>wohngesunden</w:t>
      </w:r>
      <w:proofErr w:type="spellEnd"/>
      <w:r w:rsidRPr="00BE4A9C">
        <w:rPr>
          <w:color w:val="auto"/>
          <w:lang w:val="fr-FR"/>
        </w:rPr>
        <w:t xml:space="preserve">, </w:t>
      </w:r>
      <w:proofErr w:type="spellStart"/>
      <w:r w:rsidRPr="00BE4A9C">
        <w:rPr>
          <w:color w:val="auto"/>
          <w:lang w:val="fr-FR"/>
        </w:rPr>
        <w:t>umweltschonenden</w:t>
      </w:r>
      <w:proofErr w:type="spellEnd"/>
      <w:r w:rsidRPr="00BE4A9C">
        <w:rPr>
          <w:color w:val="auto"/>
          <w:lang w:val="fr-FR"/>
        </w:rPr>
        <w:t xml:space="preserve"> </w:t>
      </w:r>
      <w:proofErr w:type="spellStart"/>
      <w:r w:rsidRPr="00BE4A9C">
        <w:rPr>
          <w:color w:val="auto"/>
          <w:lang w:val="fr-FR"/>
        </w:rPr>
        <w:t>Baustoffen</w:t>
      </w:r>
      <w:proofErr w:type="spellEnd"/>
      <w:r w:rsidRPr="00BE4A9C">
        <w:rPr>
          <w:color w:val="auto"/>
          <w:lang w:val="fr-FR"/>
        </w:rPr>
        <w:t xml:space="preserve">. Weber </w:t>
      </w:r>
      <w:proofErr w:type="spellStart"/>
      <w:r w:rsidRPr="00BE4A9C">
        <w:rPr>
          <w:color w:val="auto"/>
          <w:lang w:val="fr-FR"/>
        </w:rPr>
        <w:t>ist</w:t>
      </w:r>
      <w:proofErr w:type="spellEnd"/>
      <w:r w:rsidRPr="00BE4A9C">
        <w:rPr>
          <w:color w:val="auto"/>
          <w:lang w:val="fr-FR"/>
        </w:rPr>
        <w:t xml:space="preserve"> Teil der Saint-Gobain-</w:t>
      </w:r>
      <w:proofErr w:type="spellStart"/>
      <w:r w:rsidRPr="00BE4A9C">
        <w:rPr>
          <w:color w:val="auto"/>
          <w:lang w:val="fr-FR"/>
        </w:rPr>
        <w:t>Gruppe</w:t>
      </w:r>
      <w:proofErr w:type="spellEnd"/>
      <w:r w:rsidRPr="00BE4A9C">
        <w:rPr>
          <w:color w:val="auto"/>
          <w:lang w:val="fr-FR"/>
        </w:rPr>
        <w:t xml:space="preserve">, </w:t>
      </w:r>
      <w:proofErr w:type="spellStart"/>
      <w:r w:rsidRPr="00BE4A9C">
        <w:rPr>
          <w:color w:val="auto"/>
          <w:lang w:val="fr-FR"/>
        </w:rPr>
        <w:t>dem</w:t>
      </w:r>
      <w:proofErr w:type="spellEnd"/>
      <w:r w:rsidRPr="00BE4A9C">
        <w:rPr>
          <w:color w:val="auto"/>
          <w:lang w:val="fr-FR"/>
        </w:rPr>
        <w:t xml:space="preserve"> </w:t>
      </w:r>
      <w:proofErr w:type="spellStart"/>
      <w:r w:rsidRPr="00BE4A9C">
        <w:rPr>
          <w:color w:val="auto"/>
          <w:lang w:val="fr-FR"/>
        </w:rPr>
        <w:t>weltweit</w:t>
      </w:r>
      <w:proofErr w:type="spellEnd"/>
      <w:r w:rsidRPr="00BE4A9C">
        <w:rPr>
          <w:color w:val="auto"/>
          <w:lang w:val="fr-FR"/>
        </w:rPr>
        <w:t xml:space="preserve"> </w:t>
      </w:r>
      <w:proofErr w:type="spellStart"/>
      <w:r w:rsidRPr="00BE4A9C">
        <w:rPr>
          <w:color w:val="auto"/>
          <w:lang w:val="fr-FR"/>
        </w:rPr>
        <w:t>führenden</w:t>
      </w:r>
      <w:proofErr w:type="spellEnd"/>
      <w:r w:rsidRPr="00BE4A9C">
        <w:rPr>
          <w:color w:val="auto"/>
          <w:lang w:val="fr-FR"/>
        </w:rPr>
        <w:t xml:space="preserve"> </w:t>
      </w:r>
      <w:proofErr w:type="spellStart"/>
      <w:r w:rsidRPr="00BE4A9C">
        <w:rPr>
          <w:color w:val="auto"/>
          <w:lang w:val="fr-FR"/>
        </w:rPr>
        <w:t>Anbieter</w:t>
      </w:r>
      <w:proofErr w:type="spellEnd"/>
      <w:r w:rsidRPr="00BE4A9C">
        <w:rPr>
          <w:color w:val="auto"/>
          <w:lang w:val="fr-FR"/>
        </w:rPr>
        <w:t xml:space="preserve"> </w:t>
      </w:r>
      <w:proofErr w:type="spellStart"/>
      <w:r w:rsidRPr="00BE4A9C">
        <w:rPr>
          <w:color w:val="auto"/>
          <w:lang w:val="fr-FR"/>
        </w:rPr>
        <w:t>auf</w:t>
      </w:r>
      <w:proofErr w:type="spellEnd"/>
      <w:r w:rsidRPr="00BE4A9C">
        <w:rPr>
          <w:color w:val="auto"/>
          <w:lang w:val="fr-FR"/>
        </w:rPr>
        <w:t xml:space="preserve"> den </w:t>
      </w:r>
      <w:proofErr w:type="spellStart"/>
      <w:r w:rsidRPr="00BE4A9C">
        <w:rPr>
          <w:color w:val="auto"/>
          <w:lang w:val="fr-FR"/>
        </w:rPr>
        <w:t>Märkten</w:t>
      </w:r>
      <w:proofErr w:type="spellEnd"/>
      <w:r w:rsidRPr="00BE4A9C">
        <w:rPr>
          <w:color w:val="auto"/>
          <w:lang w:val="fr-FR"/>
        </w:rPr>
        <w:t xml:space="preserve"> des </w:t>
      </w:r>
      <w:proofErr w:type="spellStart"/>
      <w:r w:rsidRPr="00BE4A9C">
        <w:rPr>
          <w:color w:val="auto"/>
          <w:lang w:val="fr-FR"/>
        </w:rPr>
        <w:t>Wohnens</w:t>
      </w:r>
      <w:proofErr w:type="spellEnd"/>
      <w:r w:rsidRPr="00BE4A9C">
        <w:rPr>
          <w:color w:val="auto"/>
          <w:lang w:val="fr-FR"/>
        </w:rPr>
        <w:t xml:space="preserve"> und </w:t>
      </w:r>
      <w:proofErr w:type="spellStart"/>
      <w:r w:rsidRPr="00BE4A9C">
        <w:rPr>
          <w:color w:val="auto"/>
          <w:lang w:val="fr-FR"/>
        </w:rPr>
        <w:t>Arbeitens</w:t>
      </w:r>
      <w:proofErr w:type="spellEnd"/>
      <w:r w:rsidRPr="00BE4A9C">
        <w:rPr>
          <w:color w:val="auto"/>
          <w:lang w:val="fr-FR"/>
        </w:rPr>
        <w:t>.</w:t>
      </w:r>
    </w:p>
    <w:p w14:paraId="4D3EA758" w14:textId="77777777" w:rsidR="00C429DA" w:rsidRDefault="00C429DA" w:rsidP="00C429DA">
      <w:pPr>
        <w:pStyle w:val="berschrift2"/>
        <w:spacing w:after="120"/>
        <w:rPr>
          <w:b/>
          <w:bCs/>
          <w:color w:val="auto"/>
          <w:lang w:val="fr-FR"/>
        </w:rPr>
      </w:pPr>
      <w:r w:rsidRPr="00BE4A9C">
        <w:rPr>
          <w:b/>
          <w:bCs/>
          <w:color w:val="auto"/>
          <w:lang w:val="fr-FR"/>
        </w:rPr>
        <w:t xml:space="preserve">www.de.weber  </w:t>
      </w:r>
    </w:p>
    <w:p w14:paraId="3E6B3E59" w14:textId="723E0627" w:rsidR="00C06EBE" w:rsidRPr="00C06EBE" w:rsidRDefault="00306417" w:rsidP="00C06EBE">
      <w:pPr>
        <w:rPr>
          <w:lang w:val="fr-FR"/>
        </w:rPr>
      </w:pPr>
      <w:proofErr w:type="spellStart"/>
      <w:r>
        <w:rPr>
          <w:lang w:val="fr-FR"/>
        </w:rPr>
        <w:t>Medienkontakt</w:t>
      </w:r>
      <w:proofErr w:type="spellEnd"/>
      <w:r>
        <w:rPr>
          <w:lang w:val="fr-FR"/>
        </w:rPr>
        <w:t xml:space="preserve"> : Dorothea Dehlinger, </w:t>
      </w:r>
      <w:hyperlink r:id="rId14" w:history="1">
        <w:r w:rsidR="00AD3F96" w:rsidRPr="00AD3F96">
          <w:rPr>
            <w:rStyle w:val="Hyperlink"/>
            <w:u w:val="none"/>
            <w:lang w:val="fr-FR"/>
          </w:rPr>
          <w:t>dorothea.dehlinger@sg-weber.de</w:t>
        </w:r>
      </w:hyperlink>
      <w:r w:rsidR="00AD3F96">
        <w:rPr>
          <w:lang w:val="fr-FR"/>
        </w:rPr>
        <w:t xml:space="preserve"> Tel. 0211/ 91 </w:t>
      </w:r>
      <w:r w:rsidR="009E4CC8">
        <w:rPr>
          <w:lang w:val="fr-FR"/>
        </w:rPr>
        <w:t>369-291</w:t>
      </w:r>
    </w:p>
    <w:p w14:paraId="0434F0B9" w14:textId="54621E0D" w:rsidR="00024F5B" w:rsidRPr="000A45EF" w:rsidRDefault="00BE4A9C" w:rsidP="00BE4A9C">
      <w:pPr>
        <w:pStyle w:val="berschrift2"/>
        <w:spacing w:after="120"/>
        <w:rPr>
          <w:color w:val="auto"/>
          <w:lang w:val="fr-FR"/>
        </w:rPr>
      </w:pPr>
      <w:r w:rsidRPr="00BE4A9C">
        <w:rPr>
          <w:b/>
          <w:bCs/>
          <w:color w:val="auto"/>
          <w:lang w:val="fr-FR"/>
        </w:rPr>
        <w:t xml:space="preserve"> </w:t>
      </w:r>
    </w:p>
    <w:sectPr w:rsidR="00024F5B" w:rsidRPr="000A45EF" w:rsidSect="009029F8">
      <w:headerReference w:type="even" r:id="rId15"/>
      <w:headerReference w:type="default" r:id="rId16"/>
      <w:footerReference w:type="even" r:id="rId17"/>
      <w:footerReference w:type="default" r:id="rId18"/>
      <w:headerReference w:type="first" r:id="rId19"/>
      <w:footerReference w:type="first" r:id="rId20"/>
      <w:pgSz w:w="11906" w:h="16838" w:code="9"/>
      <w:pgMar w:top="2268" w:right="1134" w:bottom="1134"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AB9BB" w14:textId="77777777" w:rsidR="00C43C22" w:rsidRDefault="00C43C22" w:rsidP="000D2398">
      <w:pPr>
        <w:spacing w:after="0" w:line="240" w:lineRule="auto"/>
      </w:pPr>
      <w:r>
        <w:separator/>
      </w:r>
    </w:p>
  </w:endnote>
  <w:endnote w:type="continuationSeparator" w:id="0">
    <w:p w14:paraId="553CA7BC" w14:textId="77777777" w:rsidR="00C43C22" w:rsidRDefault="00C43C22" w:rsidP="000D2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Arial (Heading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6194" w14:textId="77777777" w:rsidR="009E4CC8" w:rsidRDefault="009E4CC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5287" w14:textId="55D867EE" w:rsidR="005A3D76" w:rsidRPr="008D34A9" w:rsidRDefault="00822240" w:rsidP="00493D71">
    <w:pPr>
      <w:pStyle w:val="berschrift2"/>
      <w:spacing w:line="240" w:lineRule="auto"/>
      <w:rPr>
        <w:b/>
        <w:bCs/>
        <w:noProof/>
        <w:color w:val="auto"/>
        <w:sz w:val="16"/>
        <w:szCs w:val="20"/>
        <w:lang w:val="fr-FR"/>
      </w:rPr>
    </w:pPr>
    <w:bookmarkStart w:id="0" w:name="_Hlk142042876"/>
    <w:bookmarkStart w:id="1" w:name="_Hlk142042877"/>
    <w:r w:rsidRPr="00EE5A18">
      <w:rPr>
        <w:noProof/>
        <w:color w:val="auto"/>
        <w:lang w:val="fr-FR" w:eastAsia="fr-FR"/>
      </w:rPr>
      <w:drawing>
        <wp:anchor distT="0" distB="0" distL="114300" distR="114300" simplePos="0" relativeHeight="251665403" behindDoc="0" locked="0" layoutInCell="1" allowOverlap="1" wp14:anchorId="152769C2" wp14:editId="6733A0F2">
          <wp:simplePos x="0" y="0"/>
          <wp:positionH relativeFrom="margin">
            <wp:posOffset>2513965</wp:posOffset>
          </wp:positionH>
          <wp:positionV relativeFrom="page">
            <wp:posOffset>10117709</wp:posOffset>
          </wp:positionV>
          <wp:extent cx="1092481" cy="382246"/>
          <wp:effectExtent l="0" t="0" r="0" b="0"/>
          <wp:wrapNone/>
          <wp:docPr id="442464393" name="Image 3" descr="Une image contenant Police, logo,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28593" name="Image 498728593" descr="Une image contenant Police, logo, Graphique,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92481" cy="382246"/>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5613" w14:textId="36DFCADC" w:rsidR="008D34A9" w:rsidRPr="00FE08EB" w:rsidRDefault="00493D71" w:rsidP="00FE08EB">
    <w:pPr>
      <w:pStyle w:val="berschrift2"/>
      <w:spacing w:line="240" w:lineRule="auto"/>
      <w:jc w:val="center"/>
      <w:rPr>
        <w:b/>
        <w:bCs/>
        <w:noProof/>
        <w:color w:val="auto"/>
        <w:sz w:val="16"/>
        <w:szCs w:val="16"/>
        <w:lang w:val="en-GB"/>
      </w:rPr>
    </w:pPr>
    <w:r w:rsidRPr="008D34A9">
      <w:rPr>
        <w:b/>
        <w:bCs/>
        <w:noProof/>
        <w:color w:val="auto"/>
        <w:sz w:val="40"/>
        <w:szCs w:val="40"/>
        <w:lang w:val="en-GB"/>
      </w:rPr>
      <w:drawing>
        <wp:anchor distT="0" distB="0" distL="114300" distR="114300" simplePos="0" relativeHeight="251679744" behindDoc="0" locked="0" layoutInCell="1" allowOverlap="1" wp14:anchorId="192D0A65" wp14:editId="4AEF3BE9">
          <wp:simplePos x="0" y="0"/>
          <wp:positionH relativeFrom="margin">
            <wp:posOffset>2698115</wp:posOffset>
          </wp:positionH>
          <wp:positionV relativeFrom="page">
            <wp:posOffset>9901555</wp:posOffset>
          </wp:positionV>
          <wp:extent cx="720000" cy="298800"/>
          <wp:effectExtent l="0" t="0" r="4445" b="6350"/>
          <wp:wrapNone/>
          <wp:docPr id="2103465646" name="Image 6" descr="A logo with a city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65646" name="Image 2103465646" descr="A logo with a city silhouett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29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08EB" w:rsidRPr="00FE08EB">
      <w:t xml:space="preserve"> </w:t>
    </w:r>
    <w:r w:rsidR="004F1D21">
      <w:rPr>
        <w:b/>
        <w:bCs/>
        <w:noProof/>
        <w:color w:val="auto"/>
        <w:sz w:val="16"/>
        <w:szCs w:val="16"/>
        <w:lang w:val="en-GB"/>
      </w:rPr>
      <w:t>www.de.weber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2816D" w14:textId="77777777" w:rsidR="00C43C22" w:rsidRDefault="00C43C22" w:rsidP="000D2398">
      <w:pPr>
        <w:spacing w:after="0" w:line="240" w:lineRule="auto"/>
      </w:pPr>
      <w:r>
        <w:separator/>
      </w:r>
    </w:p>
  </w:footnote>
  <w:footnote w:type="continuationSeparator" w:id="0">
    <w:p w14:paraId="62BCB502" w14:textId="77777777" w:rsidR="00C43C22" w:rsidRDefault="00C43C22" w:rsidP="000D2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D5BD" w14:textId="77777777" w:rsidR="009E4CC8" w:rsidRDefault="009E4CC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FB45B" w14:textId="77777777" w:rsidR="00BE4A9C" w:rsidRPr="00822240" w:rsidRDefault="00BE4A9C" w:rsidP="00BE4A9C">
    <w:pPr>
      <w:pStyle w:val="Kopfzeile"/>
      <w:tabs>
        <w:tab w:val="clear" w:pos="4680"/>
        <w:tab w:val="clear" w:pos="9360"/>
        <w:tab w:val="left" w:pos="5745"/>
      </w:tabs>
      <w:ind w:left="-567"/>
      <w:rPr>
        <w:b/>
        <w:bCs/>
        <w:noProof/>
        <w:color w:val="5A4C40" w:themeColor="background2"/>
        <w:sz w:val="28"/>
        <w:szCs w:val="28"/>
        <w:lang w:val="en-GB"/>
      </w:rPr>
    </w:pPr>
    <w:r w:rsidRPr="00EE5A18">
      <w:rPr>
        <w:noProof/>
        <w:lang w:val="fr-FR" w:eastAsia="fr-FR"/>
      </w:rPr>
      <w:drawing>
        <wp:anchor distT="0" distB="0" distL="114300" distR="114300" simplePos="0" relativeHeight="251681792" behindDoc="0" locked="0" layoutInCell="1" allowOverlap="1" wp14:anchorId="641651AC" wp14:editId="47482680">
          <wp:simplePos x="0" y="0"/>
          <wp:positionH relativeFrom="page">
            <wp:posOffset>5118735</wp:posOffset>
          </wp:positionH>
          <wp:positionV relativeFrom="page">
            <wp:posOffset>336896</wp:posOffset>
          </wp:positionV>
          <wp:extent cx="1805003" cy="631547"/>
          <wp:effectExtent l="0" t="0" r="5080" b="0"/>
          <wp:wrapNone/>
          <wp:docPr id="1821375617" name="Image 4" descr="Une image contenant Police, logo,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28593" name="Image 498728593" descr="Une image contenant Police, logo, Graphique,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805003" cy="631547"/>
                  </a:xfrm>
                  <a:prstGeom prst="rect">
                    <a:avLst/>
                  </a:prstGeom>
                </pic:spPr>
              </pic:pic>
            </a:graphicData>
          </a:graphic>
          <wp14:sizeRelH relativeFrom="margin">
            <wp14:pctWidth>0</wp14:pctWidth>
          </wp14:sizeRelH>
          <wp14:sizeRelV relativeFrom="margin">
            <wp14:pctHeight>0</wp14:pctHeight>
          </wp14:sizeRelV>
        </wp:anchor>
      </w:drawing>
    </w:r>
    <w:r w:rsidRPr="00822240">
      <w:rPr>
        <w:b/>
        <w:bCs/>
        <w:noProof/>
        <w:color w:val="5A4C40" w:themeColor="background2"/>
        <w:sz w:val="28"/>
        <w:szCs w:val="28"/>
        <w:lang w:val="en-GB"/>
      </w:rPr>
      <mc:AlternateContent>
        <mc:Choice Requires="wps">
          <w:drawing>
            <wp:anchor distT="0" distB="0" distL="114300" distR="114300" simplePos="0" relativeHeight="251682816" behindDoc="0" locked="0" layoutInCell="1" allowOverlap="1" wp14:anchorId="35F9CF5F" wp14:editId="4B95454E">
              <wp:simplePos x="0" y="0"/>
              <wp:positionH relativeFrom="page">
                <wp:align>left</wp:align>
              </wp:positionH>
              <wp:positionV relativeFrom="paragraph">
                <wp:posOffset>-361950</wp:posOffset>
              </wp:positionV>
              <wp:extent cx="7559675" cy="10194554"/>
              <wp:effectExtent l="0" t="0" r="3175" b="0"/>
              <wp:wrapNone/>
              <wp:docPr id="480544774" name="Forme libre 5"/>
              <wp:cNvGraphicFramePr/>
              <a:graphic xmlns:a="http://schemas.openxmlformats.org/drawingml/2006/main">
                <a:graphicData uri="http://schemas.microsoft.com/office/word/2010/wordprocessingShape">
                  <wps:wsp>
                    <wps:cNvSpPr/>
                    <wps:spPr>
                      <a:xfrm>
                        <a:off x="0" y="0"/>
                        <a:ext cx="7559675" cy="10194554"/>
                      </a:xfrm>
                      <a:custGeom>
                        <a:avLst/>
                        <a:gdLst>
                          <a:gd name="connsiteX0" fmla="*/ 215837 w 7559675"/>
                          <a:gd name="connsiteY0" fmla="*/ 1488141 h 10194554"/>
                          <a:gd name="connsiteX1" fmla="*/ 215837 w 7559675"/>
                          <a:gd name="connsiteY1" fmla="*/ 10152448 h 10194554"/>
                          <a:gd name="connsiteX2" fmla="*/ 0 w 7559675"/>
                          <a:gd name="connsiteY2" fmla="*/ 10194554 h 10194554"/>
                          <a:gd name="connsiteX3" fmla="*/ 0 w 7559675"/>
                          <a:gd name="connsiteY3" fmla="*/ 1603031 h 10194554"/>
                          <a:gd name="connsiteX4" fmla="*/ 0 w 7559675"/>
                          <a:gd name="connsiteY4" fmla="*/ 0 h 10194554"/>
                          <a:gd name="connsiteX5" fmla="*/ 7559675 w 7559675"/>
                          <a:gd name="connsiteY5" fmla="*/ 0 h 10194554"/>
                          <a:gd name="connsiteX6" fmla="*/ 7559675 w 7559675"/>
                          <a:gd name="connsiteY6" fmla="*/ 8719795 h 10194554"/>
                          <a:gd name="connsiteX7" fmla="*/ 7343837 w 7559675"/>
                          <a:gd name="connsiteY7" fmla="*/ 8761901 h 10194554"/>
                          <a:gd name="connsiteX8" fmla="*/ 7343837 w 7559675"/>
                          <a:gd name="connsiteY8" fmla="*/ 215906 h 10194554"/>
                          <a:gd name="connsiteX9" fmla="*/ 2605910 w 7559675"/>
                          <a:gd name="connsiteY9" fmla="*/ 215906 h 10194554"/>
                          <a:gd name="connsiteX10" fmla="*/ 3008625 w 7559675"/>
                          <a:gd name="connsiteY10" fmla="*/ 1541 h 10194554"/>
                          <a:gd name="connsiteX11" fmla="*/ 0 w 7559675"/>
                          <a:gd name="connsiteY11" fmla="*/ 1541 h 10194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7559675" h="10194554">
                            <a:moveTo>
                              <a:pt x="215837" y="1488141"/>
                            </a:moveTo>
                            <a:lnTo>
                              <a:pt x="215837" y="10152448"/>
                            </a:lnTo>
                            <a:lnTo>
                              <a:pt x="0" y="10194554"/>
                            </a:lnTo>
                            <a:lnTo>
                              <a:pt x="0" y="1603031"/>
                            </a:lnTo>
                            <a:close/>
                            <a:moveTo>
                              <a:pt x="0" y="0"/>
                            </a:moveTo>
                            <a:lnTo>
                              <a:pt x="7559675" y="0"/>
                            </a:lnTo>
                            <a:lnTo>
                              <a:pt x="7559675" y="8719795"/>
                            </a:lnTo>
                            <a:lnTo>
                              <a:pt x="7343837" y="8761901"/>
                            </a:lnTo>
                            <a:lnTo>
                              <a:pt x="7343837" y="215906"/>
                            </a:lnTo>
                            <a:lnTo>
                              <a:pt x="2605910" y="215906"/>
                            </a:lnTo>
                            <a:lnTo>
                              <a:pt x="3008625" y="1541"/>
                            </a:lnTo>
                            <a:lnTo>
                              <a:pt x="0" y="1541"/>
                            </a:lnTo>
                            <a:close/>
                          </a:path>
                        </a:pathLst>
                      </a:cu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w:pict>
            <v:shape w14:anchorId="05BB81EA" id="Forme libre 5" o:spid="_x0000_s1026" style="position:absolute;margin-left:0;margin-top:-28.5pt;width:595.25pt;height:802.7pt;z-index:251682816;visibility:visible;mso-wrap-style:square;mso-wrap-distance-left:9pt;mso-wrap-distance-top:0;mso-wrap-distance-right:9pt;mso-wrap-distance-bottom:0;mso-position-horizontal:left;mso-position-horizontal-relative:page;mso-position-vertical:absolute;mso-position-vertical-relative:text;v-text-anchor:middle" coordsize="7559675,10194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" path="m215837,1488141r,8664307l,10194554,,1603031,215837,1488141xm,l7559675,r,8719795l7343837,8761901r,-8545995l2605910,215906,3008625,1541,,1541,,xe" fillcolor="#ffeb00 [3215]" stroked="f" strokeweight="1pt">
              <v:stroke joinstyle="miter"/>
              <v:path arrowok="t" o:connecttype="custom" o:connectlocs="215837,1488141;215837,10152448;0,10194554;0,1603031;0,0;7559675,0;7559675,8719795;7343837,8761901;7343837,215906;2605910,215906;3008625,1541;0,1541" o:connectangles="0,0,0,0,0,0,0,0,0,0,0,0"/>
              <w10:wrap anchorx="page"/>
            </v:shape>
          </w:pict>
        </mc:Fallback>
      </mc:AlternateContent>
    </w:r>
    <w:r w:rsidRPr="00822240">
      <w:rPr>
        <w:b/>
        <w:bCs/>
        <w:noProof/>
        <w:color w:val="5A4C40" w:themeColor="background2"/>
        <w:sz w:val="28"/>
        <w:szCs w:val="28"/>
        <w:lang w:val="en-GB"/>
      </w:rPr>
      <w:t>PRESS</w:t>
    </w:r>
    <w:r>
      <w:rPr>
        <w:b/>
        <w:bCs/>
        <w:noProof/>
        <w:color w:val="5A4C40" w:themeColor="background2"/>
        <w:sz w:val="28"/>
        <w:szCs w:val="28"/>
        <w:lang w:val="en-GB"/>
      </w:rPr>
      <w:t>E</w:t>
    </w:r>
  </w:p>
  <w:p w14:paraId="1DC6D8BC" w14:textId="77777777" w:rsidR="00BE4A9C" w:rsidRPr="00822240" w:rsidRDefault="00BE4A9C" w:rsidP="00BE4A9C">
    <w:pPr>
      <w:pStyle w:val="Kopfzeile"/>
      <w:tabs>
        <w:tab w:val="clear" w:pos="4680"/>
        <w:tab w:val="clear" w:pos="9360"/>
        <w:tab w:val="left" w:pos="5745"/>
      </w:tabs>
      <w:ind w:left="-567"/>
      <w:rPr>
        <w:b/>
        <w:bCs/>
        <w:noProof/>
        <w:color w:val="5A4C40" w:themeColor="background2"/>
        <w:sz w:val="28"/>
        <w:szCs w:val="28"/>
        <w:lang w:val="en-GB"/>
      </w:rPr>
    </w:pPr>
    <w:r>
      <w:rPr>
        <w:b/>
        <w:bCs/>
        <w:noProof/>
        <w:color w:val="5A4C40" w:themeColor="background2"/>
        <w:sz w:val="28"/>
        <w:szCs w:val="28"/>
        <w:lang w:val="en-GB"/>
      </w:rPr>
      <w:t>MELDUNG</w:t>
    </w:r>
  </w:p>
  <w:p w14:paraId="7475479D" w14:textId="2F9C437B" w:rsidR="006B5242" w:rsidRPr="00BE4A9C" w:rsidRDefault="006B5242" w:rsidP="00BE4A9C">
    <w:pPr>
      <w:pStyle w:val="Kopfzeile"/>
      <w:ind w:left="-567"/>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C800E" w14:textId="475E3D66" w:rsidR="00493D71" w:rsidRPr="00C72781" w:rsidRDefault="00822240" w:rsidP="00493D71">
    <w:pPr>
      <w:pStyle w:val="Kopfzeile"/>
      <w:tabs>
        <w:tab w:val="clear" w:pos="4680"/>
        <w:tab w:val="clear" w:pos="9360"/>
        <w:tab w:val="left" w:pos="5745"/>
      </w:tabs>
      <w:ind w:left="-567"/>
      <w:rPr>
        <w:b/>
        <w:bCs/>
        <w:noProof/>
        <w:color w:val="5A4C40" w:themeColor="background2"/>
        <w:sz w:val="28"/>
        <w:szCs w:val="28"/>
        <w:lang w:val="de-DE"/>
      </w:rPr>
    </w:pPr>
    <w:r w:rsidRPr="00EE5A18">
      <w:rPr>
        <w:noProof/>
        <w:lang w:val="fr-FR" w:eastAsia="fr-FR"/>
      </w:rPr>
      <w:drawing>
        <wp:anchor distT="0" distB="0" distL="114300" distR="114300" simplePos="0" relativeHeight="251666428" behindDoc="0" locked="0" layoutInCell="1" allowOverlap="1" wp14:anchorId="47654675" wp14:editId="36989E8B">
          <wp:simplePos x="0" y="0"/>
          <wp:positionH relativeFrom="page">
            <wp:posOffset>5118735</wp:posOffset>
          </wp:positionH>
          <wp:positionV relativeFrom="page">
            <wp:posOffset>336896</wp:posOffset>
          </wp:positionV>
          <wp:extent cx="1805003" cy="631547"/>
          <wp:effectExtent l="0" t="0" r="5080" b="0"/>
          <wp:wrapNone/>
          <wp:docPr id="498728593" name="Image 4" descr="Une image contenant Police, logo,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28593" name="Image 498728593" descr="Une image contenant Police, logo, Graphique,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805003" cy="631547"/>
                  </a:xfrm>
                  <a:prstGeom prst="rect">
                    <a:avLst/>
                  </a:prstGeom>
                </pic:spPr>
              </pic:pic>
            </a:graphicData>
          </a:graphic>
          <wp14:sizeRelH relativeFrom="margin">
            <wp14:pctWidth>0</wp14:pctWidth>
          </wp14:sizeRelH>
          <wp14:sizeRelV relativeFrom="margin">
            <wp14:pctHeight>0</wp14:pctHeight>
          </wp14:sizeRelV>
        </wp:anchor>
      </w:drawing>
    </w:r>
    <w:r w:rsidR="00493D71" w:rsidRPr="00822240">
      <w:rPr>
        <w:b/>
        <w:bCs/>
        <w:noProof/>
        <w:color w:val="5A4C40" w:themeColor="background2"/>
        <w:sz w:val="28"/>
        <w:szCs w:val="28"/>
        <w:lang w:val="en-GB"/>
      </w:rPr>
      <mc:AlternateContent>
        <mc:Choice Requires="wps">
          <w:drawing>
            <wp:anchor distT="0" distB="0" distL="114300" distR="114300" simplePos="0" relativeHeight="251676672" behindDoc="0" locked="0" layoutInCell="1" allowOverlap="1" wp14:anchorId="3B5ED322" wp14:editId="326BAE66">
              <wp:simplePos x="0" y="0"/>
              <wp:positionH relativeFrom="page">
                <wp:align>left</wp:align>
              </wp:positionH>
              <wp:positionV relativeFrom="paragraph">
                <wp:posOffset>-361950</wp:posOffset>
              </wp:positionV>
              <wp:extent cx="7559675" cy="10194554"/>
              <wp:effectExtent l="0" t="0" r="3175" b="0"/>
              <wp:wrapNone/>
              <wp:docPr id="161558706" name="Forme libre 5"/>
              <wp:cNvGraphicFramePr/>
              <a:graphic xmlns:a="http://schemas.openxmlformats.org/drawingml/2006/main">
                <a:graphicData uri="http://schemas.microsoft.com/office/word/2010/wordprocessingShape">
                  <wps:wsp>
                    <wps:cNvSpPr/>
                    <wps:spPr>
                      <a:xfrm>
                        <a:off x="0" y="0"/>
                        <a:ext cx="7559675" cy="10194554"/>
                      </a:xfrm>
                      <a:custGeom>
                        <a:avLst/>
                        <a:gdLst>
                          <a:gd name="connsiteX0" fmla="*/ 215837 w 7559675"/>
                          <a:gd name="connsiteY0" fmla="*/ 1488141 h 10194554"/>
                          <a:gd name="connsiteX1" fmla="*/ 215837 w 7559675"/>
                          <a:gd name="connsiteY1" fmla="*/ 10152448 h 10194554"/>
                          <a:gd name="connsiteX2" fmla="*/ 0 w 7559675"/>
                          <a:gd name="connsiteY2" fmla="*/ 10194554 h 10194554"/>
                          <a:gd name="connsiteX3" fmla="*/ 0 w 7559675"/>
                          <a:gd name="connsiteY3" fmla="*/ 1603031 h 10194554"/>
                          <a:gd name="connsiteX4" fmla="*/ 0 w 7559675"/>
                          <a:gd name="connsiteY4" fmla="*/ 0 h 10194554"/>
                          <a:gd name="connsiteX5" fmla="*/ 7559675 w 7559675"/>
                          <a:gd name="connsiteY5" fmla="*/ 0 h 10194554"/>
                          <a:gd name="connsiteX6" fmla="*/ 7559675 w 7559675"/>
                          <a:gd name="connsiteY6" fmla="*/ 8719795 h 10194554"/>
                          <a:gd name="connsiteX7" fmla="*/ 7343837 w 7559675"/>
                          <a:gd name="connsiteY7" fmla="*/ 8761901 h 10194554"/>
                          <a:gd name="connsiteX8" fmla="*/ 7343837 w 7559675"/>
                          <a:gd name="connsiteY8" fmla="*/ 215906 h 10194554"/>
                          <a:gd name="connsiteX9" fmla="*/ 2605910 w 7559675"/>
                          <a:gd name="connsiteY9" fmla="*/ 215906 h 10194554"/>
                          <a:gd name="connsiteX10" fmla="*/ 3008625 w 7559675"/>
                          <a:gd name="connsiteY10" fmla="*/ 1541 h 10194554"/>
                          <a:gd name="connsiteX11" fmla="*/ 0 w 7559675"/>
                          <a:gd name="connsiteY11" fmla="*/ 1541 h 10194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7559675" h="10194554">
                            <a:moveTo>
                              <a:pt x="215837" y="1488141"/>
                            </a:moveTo>
                            <a:lnTo>
                              <a:pt x="215837" y="10152448"/>
                            </a:lnTo>
                            <a:lnTo>
                              <a:pt x="0" y="10194554"/>
                            </a:lnTo>
                            <a:lnTo>
                              <a:pt x="0" y="1603031"/>
                            </a:lnTo>
                            <a:close/>
                            <a:moveTo>
                              <a:pt x="0" y="0"/>
                            </a:moveTo>
                            <a:lnTo>
                              <a:pt x="7559675" y="0"/>
                            </a:lnTo>
                            <a:lnTo>
                              <a:pt x="7559675" y="8719795"/>
                            </a:lnTo>
                            <a:lnTo>
                              <a:pt x="7343837" y="8761901"/>
                            </a:lnTo>
                            <a:lnTo>
                              <a:pt x="7343837" y="215906"/>
                            </a:lnTo>
                            <a:lnTo>
                              <a:pt x="2605910" y="215906"/>
                            </a:lnTo>
                            <a:lnTo>
                              <a:pt x="3008625" y="1541"/>
                            </a:lnTo>
                            <a:lnTo>
                              <a:pt x="0" y="1541"/>
                            </a:lnTo>
                            <a:close/>
                          </a:path>
                        </a:pathLst>
                      </a:cu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w:pict>
            <v:shape w14:anchorId="5974E47A" id="Freeform: Shape 1" o:spid="_x0000_s1026" style="position:absolute;margin-left:0;margin-top:-28.5pt;width:595.25pt;height:802.7pt;z-index:251676672;visibility:visible;mso-wrap-style:square;mso-wrap-distance-left:9pt;mso-wrap-distance-top:0;mso-wrap-distance-right:9pt;mso-wrap-distance-bottom:0;mso-position-horizontal:left;mso-position-horizontal-relative:page;mso-position-vertical:absolute;mso-position-vertical-relative:text;v-text-anchor:middle" coordsize="7559675,10194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" path="m215837,1488141r,8664307l,10194554,,1603031,215837,1488141xm,l7559675,r,8719795l7343837,8761901r,-8545995l2605910,215906,3008625,1541,,1541,,xe" fillcolor="#ffeb00 [3215]" stroked="f" strokeweight="1pt">
              <v:stroke joinstyle="miter"/>
              <v:path arrowok="t" o:connecttype="custom" o:connectlocs="215837,1488141;215837,10152448;0,10194554;0,1603031;0,0;7559675,0;7559675,8719795;7343837,8761901;7343837,215906;2605910,215906;3008625,1541;0,1541" o:connectangles="0,0,0,0,0,0,0,0,0,0,0,0"/>
              <w10:wrap anchorx="page"/>
            </v:shape>
          </w:pict>
        </mc:Fallback>
      </mc:AlternateContent>
    </w:r>
    <w:r w:rsidR="00493D71" w:rsidRPr="00C72781">
      <w:rPr>
        <w:b/>
        <w:bCs/>
        <w:noProof/>
        <w:color w:val="5A4C40" w:themeColor="background2"/>
        <w:sz w:val="28"/>
        <w:szCs w:val="28"/>
        <w:lang w:val="de-DE"/>
      </w:rPr>
      <w:t>PRESS</w:t>
    </w:r>
    <w:r w:rsidR="00BE4A9C" w:rsidRPr="00C72781">
      <w:rPr>
        <w:b/>
        <w:bCs/>
        <w:noProof/>
        <w:color w:val="5A4C40" w:themeColor="background2"/>
        <w:sz w:val="28"/>
        <w:szCs w:val="28"/>
        <w:lang w:val="de-DE"/>
      </w:rPr>
      <w:t>E</w:t>
    </w:r>
  </w:p>
  <w:p w14:paraId="76097A0A" w14:textId="07A2B818" w:rsidR="00493D71" w:rsidRPr="00C72781" w:rsidRDefault="00BE4A9C" w:rsidP="00493D71">
    <w:pPr>
      <w:pStyle w:val="Kopfzeile"/>
      <w:tabs>
        <w:tab w:val="clear" w:pos="4680"/>
        <w:tab w:val="clear" w:pos="9360"/>
        <w:tab w:val="left" w:pos="5745"/>
      </w:tabs>
      <w:ind w:left="-567"/>
      <w:rPr>
        <w:b/>
        <w:bCs/>
        <w:noProof/>
        <w:color w:val="5A4C40" w:themeColor="background2"/>
        <w:sz w:val="28"/>
        <w:szCs w:val="28"/>
        <w:lang w:val="de-DE"/>
      </w:rPr>
    </w:pPr>
    <w:r w:rsidRPr="00C72781">
      <w:rPr>
        <w:b/>
        <w:bCs/>
        <w:noProof/>
        <w:color w:val="5A4C40" w:themeColor="background2"/>
        <w:sz w:val="28"/>
        <w:szCs w:val="28"/>
        <w:lang w:val="de-DE"/>
      </w:rPr>
      <w:t>MELDUNG</w:t>
    </w:r>
  </w:p>
  <w:p w14:paraId="0BCBB615" w14:textId="14B8993C" w:rsidR="005D111C" w:rsidRPr="00C72781" w:rsidRDefault="007B3273" w:rsidP="00D135D6">
    <w:pPr>
      <w:pStyle w:val="Kopfzeile"/>
      <w:tabs>
        <w:tab w:val="clear" w:pos="4680"/>
        <w:tab w:val="clear" w:pos="9360"/>
        <w:tab w:val="left" w:pos="2025"/>
        <w:tab w:val="left" w:pos="4545"/>
      </w:tabs>
      <w:ind w:left="-567"/>
      <w:rPr>
        <w:lang w:val="de-DE"/>
      </w:rPr>
    </w:pPr>
    <w:r w:rsidRPr="00C72781">
      <w:rPr>
        <w:lang w:val="de-DE"/>
      </w:rPr>
      <w:tab/>
    </w:r>
    <w:r w:rsidRPr="00C72781">
      <w:rPr>
        <w:lang w:val="de-D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98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F8"/>
    <w:rsid w:val="00013679"/>
    <w:rsid w:val="00024F5B"/>
    <w:rsid w:val="000419F7"/>
    <w:rsid w:val="00041CBC"/>
    <w:rsid w:val="000423B2"/>
    <w:rsid w:val="00042F06"/>
    <w:rsid w:val="000464FA"/>
    <w:rsid w:val="00056C05"/>
    <w:rsid w:val="00067728"/>
    <w:rsid w:val="0007308B"/>
    <w:rsid w:val="00081F15"/>
    <w:rsid w:val="000A45EF"/>
    <w:rsid w:val="000B6694"/>
    <w:rsid w:val="000D2286"/>
    <w:rsid w:val="000D2398"/>
    <w:rsid w:val="000D275F"/>
    <w:rsid w:val="000E3DB8"/>
    <w:rsid w:val="000E4C8E"/>
    <w:rsid w:val="001116D5"/>
    <w:rsid w:val="00111786"/>
    <w:rsid w:val="0012709B"/>
    <w:rsid w:val="00134056"/>
    <w:rsid w:val="0016619E"/>
    <w:rsid w:val="00196616"/>
    <w:rsid w:val="001B19C5"/>
    <w:rsid w:val="001B283C"/>
    <w:rsid w:val="001C78A5"/>
    <w:rsid w:val="002248D0"/>
    <w:rsid w:val="00245769"/>
    <w:rsid w:val="0026075D"/>
    <w:rsid w:val="00266518"/>
    <w:rsid w:val="00286397"/>
    <w:rsid w:val="002B36C2"/>
    <w:rsid w:val="002C0B79"/>
    <w:rsid w:val="002C7D11"/>
    <w:rsid w:val="002D29B8"/>
    <w:rsid w:val="002D76DD"/>
    <w:rsid w:val="00304B3F"/>
    <w:rsid w:val="00306417"/>
    <w:rsid w:val="0031507D"/>
    <w:rsid w:val="00321942"/>
    <w:rsid w:val="00321B85"/>
    <w:rsid w:val="0033753E"/>
    <w:rsid w:val="003C538F"/>
    <w:rsid w:val="003E687E"/>
    <w:rsid w:val="00407830"/>
    <w:rsid w:val="00424C64"/>
    <w:rsid w:val="00460CCC"/>
    <w:rsid w:val="00462B52"/>
    <w:rsid w:val="00475D84"/>
    <w:rsid w:val="00493D71"/>
    <w:rsid w:val="004A5FE8"/>
    <w:rsid w:val="004B674D"/>
    <w:rsid w:val="004E10C9"/>
    <w:rsid w:val="004F1D21"/>
    <w:rsid w:val="005022D0"/>
    <w:rsid w:val="00510308"/>
    <w:rsid w:val="00532D0C"/>
    <w:rsid w:val="00542CCE"/>
    <w:rsid w:val="0054661F"/>
    <w:rsid w:val="0056141E"/>
    <w:rsid w:val="0058607A"/>
    <w:rsid w:val="005A3D76"/>
    <w:rsid w:val="005B3361"/>
    <w:rsid w:val="005D111C"/>
    <w:rsid w:val="00623D1A"/>
    <w:rsid w:val="0062613B"/>
    <w:rsid w:val="00645F0D"/>
    <w:rsid w:val="00647C15"/>
    <w:rsid w:val="0068050E"/>
    <w:rsid w:val="00692FCD"/>
    <w:rsid w:val="00694983"/>
    <w:rsid w:val="006A57F9"/>
    <w:rsid w:val="006A6DCC"/>
    <w:rsid w:val="006B5242"/>
    <w:rsid w:val="006B559B"/>
    <w:rsid w:val="006C1100"/>
    <w:rsid w:val="006D284E"/>
    <w:rsid w:val="006D3476"/>
    <w:rsid w:val="006F2B82"/>
    <w:rsid w:val="006F2F3C"/>
    <w:rsid w:val="007070AC"/>
    <w:rsid w:val="007308B1"/>
    <w:rsid w:val="00743CFA"/>
    <w:rsid w:val="007449E2"/>
    <w:rsid w:val="00786BAF"/>
    <w:rsid w:val="0079086A"/>
    <w:rsid w:val="007B2986"/>
    <w:rsid w:val="007B3273"/>
    <w:rsid w:val="007C314B"/>
    <w:rsid w:val="00812B4C"/>
    <w:rsid w:val="00812E7D"/>
    <w:rsid w:val="00822240"/>
    <w:rsid w:val="0082691C"/>
    <w:rsid w:val="008700A7"/>
    <w:rsid w:val="00895901"/>
    <w:rsid w:val="008C000A"/>
    <w:rsid w:val="008D071D"/>
    <w:rsid w:val="008D34A9"/>
    <w:rsid w:val="009029F8"/>
    <w:rsid w:val="00904F34"/>
    <w:rsid w:val="0090630E"/>
    <w:rsid w:val="00925772"/>
    <w:rsid w:val="00926751"/>
    <w:rsid w:val="009407B6"/>
    <w:rsid w:val="00941884"/>
    <w:rsid w:val="00945A45"/>
    <w:rsid w:val="009602C3"/>
    <w:rsid w:val="00970C61"/>
    <w:rsid w:val="009722D3"/>
    <w:rsid w:val="009806A6"/>
    <w:rsid w:val="00996E36"/>
    <w:rsid w:val="009A2F5F"/>
    <w:rsid w:val="009A4875"/>
    <w:rsid w:val="009B03DB"/>
    <w:rsid w:val="009E4CC8"/>
    <w:rsid w:val="009F254A"/>
    <w:rsid w:val="00A15FB7"/>
    <w:rsid w:val="00A370D5"/>
    <w:rsid w:val="00A5268E"/>
    <w:rsid w:val="00AA105A"/>
    <w:rsid w:val="00AD349B"/>
    <w:rsid w:val="00AD3F96"/>
    <w:rsid w:val="00AE49B2"/>
    <w:rsid w:val="00AE5CD9"/>
    <w:rsid w:val="00AF7D28"/>
    <w:rsid w:val="00AF7EFD"/>
    <w:rsid w:val="00B027C6"/>
    <w:rsid w:val="00B045FD"/>
    <w:rsid w:val="00B159B4"/>
    <w:rsid w:val="00B23A4B"/>
    <w:rsid w:val="00B44DE4"/>
    <w:rsid w:val="00B518AF"/>
    <w:rsid w:val="00B545A2"/>
    <w:rsid w:val="00B54AAB"/>
    <w:rsid w:val="00B97CDE"/>
    <w:rsid w:val="00BB40E8"/>
    <w:rsid w:val="00BD4AA8"/>
    <w:rsid w:val="00BE4A9C"/>
    <w:rsid w:val="00C06EBE"/>
    <w:rsid w:val="00C15CAE"/>
    <w:rsid w:val="00C17DC1"/>
    <w:rsid w:val="00C423E1"/>
    <w:rsid w:val="00C429DA"/>
    <w:rsid w:val="00C43C22"/>
    <w:rsid w:val="00C4794F"/>
    <w:rsid w:val="00C5604B"/>
    <w:rsid w:val="00C63D23"/>
    <w:rsid w:val="00C71970"/>
    <w:rsid w:val="00C72781"/>
    <w:rsid w:val="00C75B08"/>
    <w:rsid w:val="00C838A1"/>
    <w:rsid w:val="00C85AD7"/>
    <w:rsid w:val="00C97030"/>
    <w:rsid w:val="00CA1DF9"/>
    <w:rsid w:val="00CB1129"/>
    <w:rsid w:val="00CF6431"/>
    <w:rsid w:val="00D0608C"/>
    <w:rsid w:val="00D135D6"/>
    <w:rsid w:val="00D23B2A"/>
    <w:rsid w:val="00D26B6E"/>
    <w:rsid w:val="00D350A4"/>
    <w:rsid w:val="00D4410F"/>
    <w:rsid w:val="00D957D1"/>
    <w:rsid w:val="00DB046A"/>
    <w:rsid w:val="00DB6DB9"/>
    <w:rsid w:val="00DE576A"/>
    <w:rsid w:val="00DE5FD1"/>
    <w:rsid w:val="00E15DCA"/>
    <w:rsid w:val="00E262DA"/>
    <w:rsid w:val="00E319CA"/>
    <w:rsid w:val="00E848DB"/>
    <w:rsid w:val="00EB28A9"/>
    <w:rsid w:val="00EB60B3"/>
    <w:rsid w:val="00EC4C1B"/>
    <w:rsid w:val="00EE3573"/>
    <w:rsid w:val="00EE46CD"/>
    <w:rsid w:val="00F21253"/>
    <w:rsid w:val="00F3214C"/>
    <w:rsid w:val="00F32176"/>
    <w:rsid w:val="00F42C7A"/>
    <w:rsid w:val="00F42DF8"/>
    <w:rsid w:val="00F73D4B"/>
    <w:rsid w:val="00FA65BF"/>
    <w:rsid w:val="00FC0AD5"/>
    <w:rsid w:val="00FD1458"/>
    <w:rsid w:val="00FE08EB"/>
    <w:rsid w:val="00FE67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BD4E0"/>
  <w15:chartTrackingRefBased/>
  <w15:docId w15:val="{603F5327-37CB-454B-9383-2E11043A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link w:val="berschrift1Zchn"/>
    <w:uiPriority w:val="9"/>
    <w:qFormat/>
    <w:rsid w:val="00C423E1"/>
    <w:pPr>
      <w:keepNext/>
      <w:keepLines/>
      <w:spacing w:before="240" w:after="0"/>
      <w:outlineLvl w:val="0"/>
    </w:pPr>
    <w:rPr>
      <w:rFonts w:asciiTheme="majorHAnsi" w:eastAsiaTheme="majorEastAsia" w:hAnsiTheme="majorHAnsi" w:cstheme="majorBidi"/>
      <w:b/>
      <w:color w:val="FFEB00" w:themeColor="accent1"/>
      <w:sz w:val="32"/>
      <w:szCs w:val="32"/>
    </w:rPr>
  </w:style>
  <w:style w:type="paragraph" w:styleId="berschrift2">
    <w:name w:val="heading 2"/>
    <w:aliases w:val="Body text"/>
    <w:basedOn w:val="Standard"/>
    <w:next w:val="Standard"/>
    <w:link w:val="berschrift2Zchn"/>
    <w:uiPriority w:val="9"/>
    <w:unhideWhenUsed/>
    <w:qFormat/>
    <w:rsid w:val="005A3D76"/>
    <w:pPr>
      <w:keepNext/>
      <w:keepLines/>
      <w:spacing w:after="0" w:line="280" w:lineRule="exact"/>
      <w:jc w:val="both"/>
      <w:outlineLvl w:val="1"/>
    </w:pPr>
    <w:rPr>
      <w:rFonts w:asciiTheme="majorHAnsi" w:eastAsiaTheme="majorEastAsia" w:hAnsiTheme="majorHAnsi" w:cstheme="majorBidi"/>
      <w:color w:val="FFEB00" w:themeColor="accent1"/>
      <w:szCs w:val="26"/>
    </w:rPr>
  </w:style>
  <w:style w:type="paragraph" w:styleId="berschrift3">
    <w:name w:val="heading 3"/>
    <w:basedOn w:val="Standard"/>
    <w:next w:val="Standard"/>
    <w:link w:val="berschrift3Zchn"/>
    <w:uiPriority w:val="9"/>
    <w:unhideWhenUsed/>
    <w:rsid w:val="000D2398"/>
    <w:pPr>
      <w:keepNext/>
      <w:keepLines/>
      <w:spacing w:before="40" w:after="0"/>
      <w:outlineLvl w:val="2"/>
    </w:pPr>
    <w:rPr>
      <w:rFonts w:asciiTheme="majorHAnsi" w:eastAsiaTheme="majorEastAsia" w:hAnsiTheme="majorHAnsi" w:cstheme="majorBidi"/>
      <w:color w:val="7F750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23E1"/>
    <w:rPr>
      <w:rFonts w:asciiTheme="majorHAnsi" w:eastAsiaTheme="majorEastAsia" w:hAnsiTheme="majorHAnsi" w:cstheme="majorBidi"/>
      <w:b/>
      <w:color w:val="FFEB00" w:themeColor="accent1"/>
      <w:sz w:val="32"/>
      <w:szCs w:val="32"/>
    </w:rPr>
  </w:style>
  <w:style w:type="character" w:customStyle="1" w:styleId="berschrift2Zchn">
    <w:name w:val="Überschrift 2 Zchn"/>
    <w:aliases w:val="Body text Zchn"/>
    <w:basedOn w:val="Absatz-Standardschriftart"/>
    <w:link w:val="berschrift2"/>
    <w:uiPriority w:val="9"/>
    <w:rsid w:val="005A3D76"/>
    <w:rPr>
      <w:rFonts w:asciiTheme="majorHAnsi" w:eastAsiaTheme="majorEastAsia" w:hAnsiTheme="majorHAnsi" w:cstheme="majorBidi"/>
      <w:color w:val="FFEB00" w:themeColor="accent1"/>
      <w:szCs w:val="26"/>
    </w:rPr>
  </w:style>
  <w:style w:type="paragraph" w:styleId="Kopfzeile">
    <w:name w:val="header"/>
    <w:basedOn w:val="Standard"/>
    <w:link w:val="KopfzeileZchn"/>
    <w:uiPriority w:val="99"/>
    <w:unhideWhenUsed/>
    <w:rsid w:val="000D2398"/>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0D2398"/>
  </w:style>
  <w:style w:type="paragraph" w:styleId="Fuzeile">
    <w:name w:val="footer"/>
    <w:basedOn w:val="Standard"/>
    <w:link w:val="FuzeileZchn"/>
    <w:uiPriority w:val="99"/>
    <w:unhideWhenUsed/>
    <w:rsid w:val="000D2398"/>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0D2398"/>
  </w:style>
  <w:style w:type="character" w:customStyle="1" w:styleId="berschrift3Zchn">
    <w:name w:val="Überschrift 3 Zchn"/>
    <w:basedOn w:val="Absatz-Standardschriftart"/>
    <w:link w:val="berschrift3"/>
    <w:uiPriority w:val="9"/>
    <w:rsid w:val="000D2398"/>
    <w:rPr>
      <w:rFonts w:asciiTheme="majorHAnsi" w:eastAsiaTheme="majorEastAsia" w:hAnsiTheme="majorHAnsi" w:cstheme="majorBidi"/>
      <w:color w:val="7F7500" w:themeColor="accent1" w:themeShade="7F"/>
      <w:sz w:val="24"/>
      <w:szCs w:val="24"/>
    </w:rPr>
  </w:style>
  <w:style w:type="paragraph" w:customStyle="1" w:styleId="BasicParagraph">
    <w:name w:val="[Basic Paragraph]"/>
    <w:basedOn w:val="Standard"/>
    <w:uiPriority w:val="99"/>
    <w:rsid w:val="00BB40E8"/>
    <w:pPr>
      <w:autoSpaceDE w:val="0"/>
      <w:autoSpaceDN w:val="0"/>
      <w:adjustRightInd w:val="0"/>
      <w:spacing w:after="0" w:line="288" w:lineRule="auto"/>
      <w:textAlignment w:val="center"/>
    </w:pPr>
    <w:rPr>
      <w:rFonts w:ascii="Minion Pro" w:hAnsi="Minion Pro" w:cs="Minion Pro"/>
      <w:color w:val="000000"/>
      <w:sz w:val="24"/>
      <w:szCs w:val="24"/>
      <w:lang w:val="fr-FR"/>
    </w:rPr>
  </w:style>
  <w:style w:type="character" w:styleId="Zeilennummer">
    <w:name w:val="line number"/>
    <w:basedOn w:val="Absatz-Standardschriftart"/>
    <w:uiPriority w:val="99"/>
    <w:semiHidden/>
    <w:unhideWhenUsed/>
    <w:rsid w:val="00E319CA"/>
  </w:style>
  <w:style w:type="character" w:styleId="Hyperlink">
    <w:name w:val="Hyperlink"/>
    <w:basedOn w:val="Absatz-Standardschriftart"/>
    <w:uiPriority w:val="99"/>
    <w:unhideWhenUsed/>
    <w:rsid w:val="00941884"/>
    <w:rPr>
      <w:color w:val="000000" w:themeColor="hyperlink"/>
      <w:u w:val="single"/>
    </w:rPr>
  </w:style>
  <w:style w:type="character" w:styleId="NichtaufgelsteErwhnung">
    <w:name w:val="Unresolved Mention"/>
    <w:basedOn w:val="Absatz-Standardschriftart"/>
    <w:uiPriority w:val="99"/>
    <w:semiHidden/>
    <w:unhideWhenUsed/>
    <w:rsid w:val="00941884"/>
    <w:rPr>
      <w:color w:val="605E5C"/>
      <w:shd w:val="clear" w:color="auto" w:fill="E1DFDD"/>
    </w:rPr>
  </w:style>
  <w:style w:type="character" w:styleId="Fett">
    <w:name w:val="Strong"/>
    <w:uiPriority w:val="22"/>
    <w:rsid w:val="00C7278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dorothea.dehlinger@sg-weber.d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Weber 2023">
      <a:dk1>
        <a:srgbClr val="000000"/>
      </a:dk1>
      <a:lt1>
        <a:srgbClr val="FFFFFF"/>
      </a:lt1>
      <a:dk2>
        <a:srgbClr val="FFEB00"/>
      </a:dk2>
      <a:lt2>
        <a:srgbClr val="5A4C40"/>
      </a:lt2>
      <a:accent1>
        <a:srgbClr val="FFEB00"/>
      </a:accent1>
      <a:accent2>
        <a:srgbClr val="FF7800"/>
      </a:accent2>
      <a:accent3>
        <a:srgbClr val="ED0530"/>
      </a:accent3>
      <a:accent4>
        <a:srgbClr val="00ADE1"/>
      </a:accent4>
      <a:accent5>
        <a:srgbClr val="8FAD15"/>
      </a:accent5>
      <a:accent6>
        <a:srgbClr val="E6328C"/>
      </a:accent6>
      <a:hlink>
        <a:srgbClr val="000000"/>
      </a:hlink>
      <a:folHlink>
        <a:srgbClr val="00ADE1"/>
      </a:folHlink>
    </a:clrScheme>
    <a:fontScheme name="SGB to word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2C5F939B58A0488F2287B78BF91B35" ma:contentTypeVersion="18" ma:contentTypeDescription="Ein neues Dokument erstellen." ma:contentTypeScope="" ma:versionID="d8828a1a4ac833f2a4c2c6d0843a3eab">
  <xsd:schema xmlns:xsd="http://www.w3.org/2001/XMLSchema" xmlns:xs="http://www.w3.org/2001/XMLSchema" xmlns:p="http://schemas.microsoft.com/office/2006/metadata/properties" xmlns:ns2="7269f7f2-65b3-4d3c-822b-4a89e1a1cdb5" xmlns:ns3="31e0f361-4fa9-4eae-ad3f-c65df60650f8" targetNamespace="http://schemas.microsoft.com/office/2006/metadata/properties" ma:root="true" ma:fieldsID="2d942880dbec383c85aa14d271f6c21a" ns2:_="" ns3:_="">
    <xsd:import namespace="7269f7f2-65b3-4d3c-822b-4a89e1a1cdb5"/>
    <xsd:import namespace="31e0f361-4fa9-4eae-ad3f-c65df60650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Datum"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9f7f2-65b3-4d3c-822b-4a89e1a1c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a8e937e-a000-4b8d-b995-2f10e0fc0729" ma:termSetId="09814cd3-568e-fe90-9814-8d621ff8fb84" ma:anchorId="fba54fb3-c3e1-fe81-a776-ca4b69148c4d" ma:open="true" ma:isKeyword="false">
      <xsd:complexType>
        <xsd:sequence>
          <xsd:element ref="pc:Terms" minOccurs="0" maxOccurs="1"/>
        </xsd:sequence>
      </xsd:complexType>
    </xsd:element>
    <xsd:element name="Datum" ma:index="24" nillable="true" ma:displayName="Datum" ma:format="DateOnly" ma:internalName="Datum">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0f361-4fa9-4eae-ad3f-c65df60650f8"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9b7d5f7-0a10-4221-ba8c-e47f0a3f3d59}" ma:internalName="TaxCatchAll" ma:showField="CatchAllData" ma:web="31e0f361-4fa9-4eae-ad3f-c65df60650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69f7f2-65b3-4d3c-822b-4a89e1a1cdb5">
      <Terms xmlns="http://schemas.microsoft.com/office/infopath/2007/PartnerControls"/>
    </lcf76f155ced4ddcb4097134ff3c332f>
    <TaxCatchAll xmlns="31e0f361-4fa9-4eae-ad3f-c65df60650f8" xsi:nil="true"/>
    <Datum xmlns="7269f7f2-65b3-4d3c-822b-4a89e1a1cd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BF164-AA4F-43D1-9C2E-C59066FC6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9f7f2-65b3-4d3c-822b-4a89e1a1cdb5"/>
    <ds:schemaRef ds:uri="31e0f361-4fa9-4eae-ad3f-c65df6065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AE115-DD2C-4074-825E-B66D2E2B3FB1}">
  <ds:schemaRefs>
    <ds:schemaRef ds:uri="http://schemas.microsoft.com/office/2006/metadata/properties"/>
    <ds:schemaRef ds:uri="http://schemas.microsoft.com/office/infopath/2007/PartnerControls"/>
    <ds:schemaRef ds:uri="7269f7f2-65b3-4d3c-822b-4a89e1a1cdb5"/>
    <ds:schemaRef ds:uri="31e0f361-4fa9-4eae-ad3f-c65df60650f8"/>
  </ds:schemaRefs>
</ds:datastoreItem>
</file>

<file path=customXml/itemProps3.xml><?xml version="1.0" encoding="utf-8"?>
<ds:datastoreItem xmlns:ds="http://schemas.openxmlformats.org/officeDocument/2006/customXml" ds:itemID="{32F8FF35-2737-4A63-AFBF-A014892F62D7}">
  <ds:schemaRefs>
    <ds:schemaRef ds:uri="http://schemas.microsoft.com/sharepoint/v3/contenttype/forms"/>
  </ds:schemaRefs>
</ds:datastoreItem>
</file>

<file path=customXml/itemProps4.xml><?xml version="1.0" encoding="utf-8"?>
<ds:datastoreItem xmlns:ds="http://schemas.openxmlformats.org/officeDocument/2006/customXml" ds:itemID="{110CBFE5-15A6-4465-B7BD-C5FC4261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526</Words>
  <Characters>3320</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Pokeslide</dc:creator>
  <cp:keywords/>
  <dc:description/>
  <cp:lastModifiedBy>Dehlinger, Dorothea</cp:lastModifiedBy>
  <cp:revision>45</cp:revision>
  <cp:lastPrinted>2023-11-01T01:31:00Z</cp:lastPrinted>
  <dcterms:created xsi:type="dcterms:W3CDTF">2023-11-25T16:41:00Z</dcterms:created>
  <dcterms:modified xsi:type="dcterms:W3CDTF">2024-01-09T15:28:00Z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2023-08-03T12:57:45Z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be77eb8b-03ff-4a18-b0b2-217459ffcf7c</vt:lpwstr>
  </property>
  <property fmtid="{D5CDD505-2E9C-101B-9397-08002B2CF9AE}" pid="8" name="MSIP_Label_ced06422-c515-4a4e-a1f2-e6a0c0200eae_ContentBits">
    <vt:lpwstr>0</vt:lpwstr>
  </property>
  <property fmtid="{D5CDD505-2E9C-101B-9397-08002B2CF9AE}" pid="9" name="ContentTypeId">
    <vt:lpwstr>0x0101004B2C5F939B58A0488F2287B78BF91B35</vt:lpwstr>
  </property>
  <property fmtid="{D5CDD505-2E9C-101B-9397-08002B2CF9AE}" pid="10" name="MediaServiceImageTags">
    <vt:lpwstr/>
  </property>
</Properties>
</file>